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020B6" w:rsidRDefault="009163A6">
      <w:pPr>
        <w:spacing w:after="0" w:line="276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B020B6" w:rsidRDefault="009163A6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:rsidR="00B020B6" w:rsidRDefault="009163A6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«КРАСНОДАРСКИЙ ГУМАНИТАРНО-ТЕХНОЛОГИЧЕСКИЙ КОЛЛЕДЖ»</w:t>
      </w: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9163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sz w:val="28"/>
          <w:szCs w:val="28"/>
        </w:rPr>
        <w:t>ПРОФЕССИОНАЛЬНОГО МОДУЛЯ</w:t>
      </w:r>
    </w:p>
    <w:p w:rsidR="00B020B6" w:rsidRDefault="009163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ПМ.01 Разработка и создание дизайна рекламной продукции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B020B6" w:rsidRDefault="009163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«профессиональный цикл»</w:t>
      </w:r>
    </w:p>
    <w:p w:rsidR="00B020B6" w:rsidRDefault="009163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программы подготовки специалистов среднего звена</w:t>
      </w:r>
    </w:p>
    <w:p w:rsidR="00B020B6" w:rsidRDefault="009163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по специальности 42.02.01 Реклама</w:t>
      </w:r>
    </w:p>
    <w:p w:rsidR="00B020B6" w:rsidRDefault="009163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Профиль получаемого профессионального образования – </w:t>
      </w:r>
    </w:p>
    <w:p w:rsidR="00B020B6" w:rsidRDefault="009163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</w:rPr>
        <w:t>социально-экон</w:t>
      </w:r>
      <w:r>
        <w:rPr>
          <w:rFonts w:ascii="Times New Roman" w:eastAsia="Calibri" w:hAnsi="Times New Roman" w:cs="Times New Roman"/>
          <w:b/>
          <w:bCs/>
          <w:i/>
          <w:color w:val="auto"/>
          <w:sz w:val="28"/>
          <w:szCs w:val="28"/>
        </w:rPr>
        <w:t>омический</w:t>
      </w: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9163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202_</w:t>
      </w:r>
    </w:p>
    <w:p w:rsidR="00B020B6" w:rsidRDefault="00B020B6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20B6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pict>
          <v:rect id="Врезка3" o:spid="_x0000_s1026" style="position:absolute;margin-left:-5.7pt;margin-top:6.3pt;width:478.6pt;height:297.15pt;z-index:251663360;mso-wrap-distance-left:9pt;mso-wrap-distance-top:0;mso-wrap-distance-right:9pt;mso-wrap-distance-bottom:0;mso-position-horizontal-relative:margin;mso-width-relative:page;mso-height-relative:page" o:gfxdata="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d4BC+toAAAAKAQAADwAAAAAAAAABACAAAAAiAAAAZHJzL2Rvd25yZXYueG1s&#10;UEsBAhQAFAAAAAgAh07iQGeci/29AQAAegMAAA4AAAAAAAAAAQAgAAAAKQEAAGRycy9lMm9Eb2Mu&#10;eG1sUEsFBgAAAAAGAAYAWQEAAFgFAAAAAA==&#10;" filled="f" stroked="f">
            <v:textbox inset="0,0,0,0">
              <w:txbxContent>
                <w:tbl>
                  <w:tblPr>
                    <w:tblW w:w="9571" w:type="dxa"/>
                    <w:tblInd w:w="108" w:type="dxa"/>
                    <w:tblLook w:val="04A0"/>
                  </w:tblPr>
                  <w:tblGrid>
                    <w:gridCol w:w="4787"/>
                    <w:gridCol w:w="4784"/>
                  </w:tblGrid>
                  <w:tr w:rsidR="00B020B6">
                    <w:trPr>
                      <w:trHeight w:val="1562"/>
                    </w:trPr>
                    <w:tc>
                      <w:tcPr>
                        <w:tcW w:w="4786" w:type="dxa"/>
                        <w:shd w:val="clear" w:color="auto" w:fill="auto"/>
                      </w:tcPr>
                      <w:p w:rsidR="00B020B6" w:rsidRDefault="009163A6">
                        <w:pPr>
                          <w:spacing w:after="0"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color w:val="auto"/>
                            <w:sz w:val="28"/>
                            <w:szCs w:val="28"/>
                          </w:rPr>
                          <w:t>СОГЛАСОВАНО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>Заместитель директора по НМР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 xml:space="preserve">ГАПОУ КК КГТК 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 xml:space="preserve">______________ Н.И.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>Тутынина</w:t>
                        </w:r>
                        <w:proofErr w:type="spellEnd"/>
                      </w:p>
                      <w:p w:rsidR="00B020B6" w:rsidRDefault="009163A6">
                        <w:pPr>
                          <w:spacing w:after="0"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>«___» _____________ 202_ г.</w:t>
                        </w:r>
                      </w:p>
                    </w:tc>
                    <w:tc>
                      <w:tcPr>
                        <w:tcW w:w="4784" w:type="dxa"/>
                        <w:shd w:val="clear" w:color="auto" w:fill="auto"/>
                      </w:tcPr>
                      <w:p w:rsidR="00B020B6" w:rsidRDefault="009163A6">
                        <w:pPr>
                          <w:spacing w:after="0" w:line="240" w:lineRule="auto"/>
                          <w:jc w:val="right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color w:val="auto"/>
                            <w:sz w:val="28"/>
                            <w:szCs w:val="28"/>
                          </w:rPr>
                          <w:t>УТВЕРЖДАЮ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jc w:val="right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>Заместитель директора по УР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jc w:val="right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 xml:space="preserve"> ГАПОУ КК КГТК 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jc w:val="right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 xml:space="preserve">_______________ Г.А.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>Словцова</w:t>
                        </w:r>
                        <w:proofErr w:type="spellEnd"/>
                      </w:p>
                      <w:p w:rsidR="00B020B6" w:rsidRDefault="009163A6">
                        <w:pPr>
                          <w:spacing w:after="0" w:line="240" w:lineRule="auto"/>
                          <w:jc w:val="right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 xml:space="preserve">«_____» </w:t>
                        </w: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>_______________202_г.</w:t>
                        </w:r>
                      </w:p>
                      <w:p w:rsidR="00B020B6" w:rsidRDefault="00B020B6">
                        <w:pPr>
                          <w:spacing w:after="0" w:line="240" w:lineRule="auto"/>
                          <w:jc w:val="right"/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B020B6">
                    <w:trPr>
                      <w:trHeight w:val="1414"/>
                    </w:trPr>
                    <w:tc>
                      <w:tcPr>
                        <w:tcW w:w="4786" w:type="dxa"/>
                        <w:shd w:val="clear" w:color="auto" w:fill="auto"/>
                      </w:tcPr>
                      <w:p w:rsidR="00B020B6" w:rsidRDefault="009163A6">
                        <w:pPr>
                          <w:spacing w:after="0"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color w:val="auto"/>
                            <w:sz w:val="28"/>
                            <w:szCs w:val="28"/>
                          </w:rPr>
                          <w:t>СОГЛАСОВАНО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>руководитель отдела маркетинг</w:t>
                        </w:r>
                        <w:proofErr w:type="gramStart"/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>а ООО</w:t>
                        </w:r>
                        <w:proofErr w:type="gramEnd"/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 xml:space="preserve"> «ДМ-авто» Север»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 xml:space="preserve">______________ </w:t>
                        </w:r>
                        <w:r>
                          <w:rPr>
                            <w:rFonts w:ascii="Times New Roman" w:eastAsia="Calibri" w:hAnsi="Times New Roman" w:cs="Times New Roman"/>
                            <w:bCs/>
                            <w:color w:val="auto"/>
                            <w:sz w:val="28"/>
                            <w:szCs w:val="28"/>
                          </w:rPr>
                          <w:t xml:space="preserve"> О.О.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bCs/>
                            <w:color w:val="auto"/>
                            <w:sz w:val="28"/>
                            <w:szCs w:val="28"/>
                          </w:rPr>
                          <w:t>Маринченко</w:t>
                        </w:r>
                        <w:proofErr w:type="spellEnd"/>
                      </w:p>
                      <w:p w:rsidR="00B020B6" w:rsidRDefault="009163A6">
                        <w:pPr>
                          <w:spacing w:after="0"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>«___» _____________ 202_ г.</w:t>
                        </w:r>
                      </w:p>
                      <w:p w:rsidR="00B020B6" w:rsidRDefault="00B020B6">
                        <w:pPr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b/>
                            <w:color w:val="auto"/>
                            <w:sz w:val="28"/>
                            <w:szCs w:val="28"/>
                          </w:rPr>
                        </w:pPr>
                      </w:p>
                      <w:p w:rsidR="00B020B6" w:rsidRDefault="009163A6">
                        <w:pPr>
                          <w:spacing w:after="0"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color w:val="auto"/>
                            <w:sz w:val="28"/>
                            <w:szCs w:val="28"/>
                          </w:rPr>
                          <w:t>РАССМОТРЕНО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 xml:space="preserve">на заседании кафедры 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>программирования и рекламы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>Заведующий кафедрой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Cs/>
                            <w:color w:val="auto"/>
                            <w:sz w:val="28"/>
                            <w:szCs w:val="28"/>
                          </w:rPr>
                          <w:t xml:space="preserve">_______________   Л.А.  </w:t>
                        </w:r>
                        <w:proofErr w:type="spellStart"/>
                        <w:r>
                          <w:rPr>
                            <w:rFonts w:ascii="Times New Roman" w:eastAsia="Calibri" w:hAnsi="Times New Roman" w:cs="Times New Roman"/>
                            <w:bCs/>
                            <w:color w:val="auto"/>
                            <w:sz w:val="28"/>
                            <w:szCs w:val="28"/>
                          </w:rPr>
                          <w:t>Пятовская</w:t>
                        </w:r>
                        <w:proofErr w:type="spellEnd"/>
                        <w:r>
                          <w:rPr>
                            <w:rFonts w:ascii="Times New Roman" w:eastAsia="Calibri" w:hAnsi="Times New Roman" w:cs="Times New Roman"/>
                            <w:bCs/>
                            <w:color w:val="auto"/>
                            <w:sz w:val="28"/>
                            <w:szCs w:val="28"/>
                          </w:rPr>
                          <w:t xml:space="preserve"> 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>«___» _____________ 202_ г.</w:t>
                        </w:r>
                      </w:p>
                    </w:tc>
                    <w:tc>
                      <w:tcPr>
                        <w:tcW w:w="4784" w:type="dxa"/>
                        <w:shd w:val="clear" w:color="auto" w:fill="auto"/>
                      </w:tcPr>
                      <w:p w:rsidR="00B020B6" w:rsidRDefault="009163A6">
                        <w:pPr>
                          <w:spacing w:after="0" w:line="240" w:lineRule="auto"/>
                          <w:jc w:val="right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b/>
                            <w:color w:val="auto"/>
                            <w:sz w:val="28"/>
                            <w:szCs w:val="28"/>
                          </w:rPr>
                          <w:t>ОДОБРЕНО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jc w:val="right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 xml:space="preserve">на заседании педагогического совета  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jc w:val="right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 xml:space="preserve">протокол № ___ 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jc w:val="right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>от «___» _____________ 202_ г.</w:t>
                        </w:r>
                      </w:p>
                      <w:p w:rsidR="00B020B6" w:rsidRDefault="009163A6">
                        <w:pPr>
                          <w:spacing w:after="0" w:line="240" w:lineRule="auto"/>
                          <w:jc w:val="right"/>
                          <w:rPr>
                            <w:color w:val="auto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color w:val="auto"/>
                            <w:sz w:val="28"/>
                            <w:szCs w:val="28"/>
                          </w:rPr>
                          <w:t>Секретарь___________ И.А. Руденко</w:t>
                        </w:r>
                      </w:p>
                      <w:p w:rsidR="00B020B6" w:rsidRDefault="00B020B6">
                        <w:pPr>
                          <w:spacing w:after="0" w:line="240" w:lineRule="auto"/>
                          <w:jc w:val="right"/>
                          <w:rPr>
                            <w:rFonts w:ascii="Times New Roman" w:eastAsia="Calibri" w:hAnsi="Times New Roman" w:cs="Times New Roman"/>
                            <w:b/>
                            <w:color w:val="auto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B020B6" w:rsidRDefault="00B020B6">
                  <w:pPr>
                    <w:pStyle w:val="ae"/>
                    <w:rPr>
                      <w:color w:val="auto"/>
                    </w:rPr>
                  </w:pPr>
                </w:p>
              </w:txbxContent>
            </v:textbox>
            <w10:wrap type="square" anchorx="margin"/>
          </v:rect>
        </w:pict>
      </w:r>
    </w:p>
    <w:p w:rsidR="00B020B6" w:rsidRDefault="00B020B6">
      <w:p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020B6" w:rsidRDefault="00B020B6">
      <w:p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020B6" w:rsidRDefault="00B020B6">
      <w:p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020B6" w:rsidRDefault="00B020B6">
      <w:p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020B6" w:rsidRDefault="00B020B6">
      <w:p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020B6" w:rsidRDefault="00B020B6">
      <w:p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020B6" w:rsidRDefault="00B020B6">
      <w:p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020B6" w:rsidRDefault="00B020B6">
      <w:p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020B6" w:rsidRDefault="00B020B6">
      <w:p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020B6" w:rsidRDefault="00B020B6">
      <w:p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</w:p>
    <w:p w:rsidR="00B020B6" w:rsidRDefault="009163A6">
      <w:pPr>
        <w:spacing w:after="200" w:line="276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Рабочая программа разработана на основе Федерального государственного стандарта среднего профессионального образования по специальности 42.02.01 Реклама, утвержденной приказом Министерства образования и науки РФ от 12.05.2014 г.  № 510, регистрация Минюст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(№ 32859, 26.06.2014 г.), 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социально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-экономического профиля</w:t>
      </w:r>
      <w:r>
        <w:rPr>
          <w:rFonts w:ascii="Times New Roman" w:eastAsia="Calibri" w:hAnsi="Times New Roman" w:cs="Times New Roman"/>
          <w:color w:val="auto"/>
          <w:sz w:val="28"/>
          <w:szCs w:val="28"/>
        </w:rPr>
        <w:t>, укрупненная группа 42.00.00 «Средства массовой информации и информационно-библиотечное дело», рабочего учебного плана № 156, утвержденного 27.06.2023 г.</w:t>
      </w:r>
    </w:p>
    <w:p w:rsidR="00B020B6" w:rsidRDefault="009163A6">
      <w:pPr>
        <w:spacing w:after="200" w:line="276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9497" w:type="dxa"/>
        <w:tblInd w:w="-175" w:type="dxa"/>
        <w:tblLook w:val="04A0"/>
      </w:tblPr>
      <w:tblGrid>
        <w:gridCol w:w="5835"/>
        <w:gridCol w:w="3662"/>
      </w:tblGrid>
      <w:tr w:rsidR="00B020B6">
        <w:tc>
          <w:tcPr>
            <w:tcW w:w="5835" w:type="dxa"/>
            <w:shd w:val="clear" w:color="auto" w:fill="auto"/>
          </w:tcPr>
          <w:p w:rsidR="00B020B6" w:rsidRDefault="009163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Разработчик: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.М. Морозова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преподаватель ГАПОУ КК КГТК</w:t>
            </w:r>
          </w:p>
        </w:tc>
        <w:tc>
          <w:tcPr>
            <w:tcW w:w="3662" w:type="dxa"/>
            <w:shd w:val="clear" w:color="auto" w:fill="auto"/>
          </w:tcPr>
          <w:p w:rsidR="00B020B6" w:rsidRDefault="009163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:rsidR="00B020B6" w:rsidRDefault="009163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:rsidR="00B020B6" w:rsidRDefault="009163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B020B6">
        <w:tc>
          <w:tcPr>
            <w:tcW w:w="5835" w:type="dxa"/>
            <w:shd w:val="clear" w:color="auto" w:fill="auto"/>
          </w:tcPr>
          <w:p w:rsidR="00B020B6" w:rsidRDefault="009163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Рецензенты:</w:t>
            </w:r>
          </w:p>
          <w:p w:rsidR="00B020B6" w:rsidRDefault="00B020B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20B6" w:rsidRDefault="009163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О.О.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Маринченко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руководитель отдела маркетинг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«ДМ-авто» Север», квалификация по диплому - специалист по рекламе</w:t>
            </w:r>
          </w:p>
          <w:p w:rsidR="00B020B6" w:rsidRDefault="00B020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662" w:type="dxa"/>
            <w:shd w:val="clear" w:color="auto" w:fill="auto"/>
          </w:tcPr>
          <w:p w:rsidR="00B020B6" w:rsidRDefault="009163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:rsidR="00B020B6" w:rsidRDefault="00B020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20B6" w:rsidRDefault="009163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</w:p>
          <w:p w:rsidR="00B020B6" w:rsidRDefault="009163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____________</w:t>
            </w:r>
          </w:p>
          <w:p w:rsidR="00B020B6" w:rsidRDefault="009163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  <w:tr w:rsidR="00B020B6">
        <w:tc>
          <w:tcPr>
            <w:tcW w:w="5835" w:type="dxa"/>
            <w:shd w:val="clear" w:color="auto" w:fill="auto"/>
          </w:tcPr>
          <w:p w:rsidR="00B020B6" w:rsidRDefault="009163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С.П. Уткин, директор рекламного агентств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 ООО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Интра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», квалификация по диплому - экономист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662" w:type="dxa"/>
            <w:shd w:val="clear" w:color="auto" w:fill="auto"/>
          </w:tcPr>
          <w:p w:rsidR="00B020B6" w:rsidRDefault="009163A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</w:t>
            </w:r>
          </w:p>
          <w:p w:rsidR="00B020B6" w:rsidRDefault="00B020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020B6" w:rsidRDefault="009163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</w:t>
            </w:r>
          </w:p>
          <w:p w:rsidR="00B020B6" w:rsidRDefault="009163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</w:tr>
    </w:tbl>
    <w:p w:rsidR="00B020B6" w:rsidRDefault="00B020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B020B6" w:rsidRDefault="00B020B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B020B6" w:rsidRDefault="009163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СОДЕРЖАНИЕ</w:t>
      </w:r>
    </w:p>
    <w:p w:rsidR="00B020B6" w:rsidRDefault="00B02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020B6" w:rsidRDefault="00B02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281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9008"/>
        <w:gridCol w:w="1273"/>
      </w:tblGrid>
      <w:tr w:rsidR="00B020B6">
        <w:tc>
          <w:tcPr>
            <w:tcW w:w="9007" w:type="dxa"/>
            <w:shd w:val="clear" w:color="auto" w:fill="auto"/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Название разделов</w:t>
            </w:r>
          </w:p>
        </w:tc>
        <w:tc>
          <w:tcPr>
            <w:tcW w:w="1273" w:type="dxa"/>
            <w:shd w:val="clear" w:color="auto" w:fill="auto"/>
          </w:tcPr>
          <w:p w:rsidR="00B020B6" w:rsidRDefault="009163A6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zh-CN"/>
              </w:rPr>
              <w:t>стр.</w:t>
            </w:r>
          </w:p>
        </w:tc>
      </w:tr>
      <w:tr w:rsidR="00B020B6">
        <w:tc>
          <w:tcPr>
            <w:tcW w:w="9007" w:type="dxa"/>
            <w:shd w:val="clear" w:color="auto" w:fill="auto"/>
          </w:tcPr>
          <w:p w:rsidR="00B020B6" w:rsidRDefault="009163A6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1. Паспорт программы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профессионального модуля</w:t>
            </w:r>
          </w:p>
        </w:tc>
        <w:tc>
          <w:tcPr>
            <w:tcW w:w="1273" w:type="dxa"/>
            <w:shd w:val="clear" w:color="auto" w:fill="auto"/>
          </w:tcPr>
          <w:p w:rsidR="00B020B6" w:rsidRDefault="009163A6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4</w:t>
            </w:r>
          </w:p>
        </w:tc>
      </w:tr>
      <w:tr w:rsidR="00B020B6">
        <w:tc>
          <w:tcPr>
            <w:tcW w:w="9007" w:type="dxa"/>
            <w:shd w:val="clear" w:color="auto" w:fill="auto"/>
          </w:tcPr>
          <w:p w:rsidR="00B020B6" w:rsidRDefault="009163A6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2. Результаты освоения профессионального модуля</w:t>
            </w:r>
          </w:p>
        </w:tc>
        <w:tc>
          <w:tcPr>
            <w:tcW w:w="1273" w:type="dxa"/>
            <w:shd w:val="clear" w:color="auto" w:fill="auto"/>
          </w:tcPr>
          <w:p w:rsidR="00B020B6" w:rsidRDefault="009163A6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6</w:t>
            </w:r>
          </w:p>
        </w:tc>
      </w:tr>
      <w:tr w:rsidR="00B020B6">
        <w:tc>
          <w:tcPr>
            <w:tcW w:w="9007" w:type="dxa"/>
            <w:shd w:val="clear" w:color="auto" w:fill="auto"/>
          </w:tcPr>
          <w:p w:rsidR="00B020B6" w:rsidRDefault="009163A6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3 Структура и содержание профессионального модуля</w:t>
            </w:r>
          </w:p>
        </w:tc>
        <w:tc>
          <w:tcPr>
            <w:tcW w:w="1273" w:type="dxa"/>
            <w:shd w:val="clear" w:color="auto" w:fill="auto"/>
          </w:tcPr>
          <w:p w:rsidR="00B020B6" w:rsidRDefault="009163A6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7</w:t>
            </w:r>
          </w:p>
        </w:tc>
      </w:tr>
      <w:tr w:rsidR="00B020B6">
        <w:tc>
          <w:tcPr>
            <w:tcW w:w="9007" w:type="dxa"/>
            <w:shd w:val="clear" w:color="auto" w:fill="auto"/>
          </w:tcPr>
          <w:p w:rsidR="00B020B6" w:rsidRDefault="009163A6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4 Условия реализации профессионального модуля</w:t>
            </w:r>
          </w:p>
        </w:tc>
        <w:tc>
          <w:tcPr>
            <w:tcW w:w="1273" w:type="dxa"/>
            <w:shd w:val="clear" w:color="auto" w:fill="auto"/>
          </w:tcPr>
          <w:p w:rsidR="00B020B6" w:rsidRDefault="009163A6">
            <w:pPr>
              <w:spacing w:before="100" w:after="10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17</w:t>
            </w:r>
          </w:p>
        </w:tc>
      </w:tr>
      <w:tr w:rsidR="00B020B6">
        <w:tc>
          <w:tcPr>
            <w:tcW w:w="9007" w:type="dxa"/>
            <w:shd w:val="clear" w:color="auto" w:fill="auto"/>
          </w:tcPr>
          <w:p w:rsidR="00B020B6" w:rsidRDefault="009163A6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5 Контроль и оценка результатов освоения профессионального модуля</w:t>
            </w:r>
          </w:p>
        </w:tc>
        <w:tc>
          <w:tcPr>
            <w:tcW w:w="1273" w:type="dxa"/>
            <w:shd w:val="clear" w:color="auto" w:fill="auto"/>
          </w:tcPr>
          <w:p w:rsidR="00B020B6" w:rsidRDefault="009163A6">
            <w:pPr>
              <w:spacing w:before="100" w:after="10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23</w:t>
            </w:r>
          </w:p>
        </w:tc>
      </w:tr>
      <w:tr w:rsidR="00B020B6">
        <w:tc>
          <w:tcPr>
            <w:tcW w:w="9007" w:type="dxa"/>
            <w:shd w:val="clear" w:color="auto" w:fill="auto"/>
          </w:tcPr>
          <w:p w:rsidR="00B020B6" w:rsidRDefault="009163A6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Приложение 1</w:t>
            </w:r>
          </w:p>
        </w:tc>
        <w:tc>
          <w:tcPr>
            <w:tcW w:w="1273" w:type="dxa"/>
            <w:shd w:val="clear" w:color="auto" w:fill="auto"/>
          </w:tcPr>
          <w:p w:rsidR="00B020B6" w:rsidRDefault="009163A6">
            <w:pPr>
              <w:spacing w:before="100" w:after="10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26</w:t>
            </w:r>
          </w:p>
        </w:tc>
      </w:tr>
      <w:tr w:rsidR="00B020B6">
        <w:trPr>
          <w:trHeight w:val="838"/>
        </w:trPr>
        <w:tc>
          <w:tcPr>
            <w:tcW w:w="9007" w:type="dxa"/>
            <w:shd w:val="clear" w:color="auto" w:fill="auto"/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zh-CN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zh-CN"/>
              </w:rPr>
              <w:t>6 Лист изменений и дополнений, внесенных в рабочую программу</w:t>
            </w:r>
          </w:p>
          <w:p w:rsidR="00B020B6" w:rsidRDefault="00B020B6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zh-CN"/>
              </w:rPr>
            </w:pPr>
          </w:p>
        </w:tc>
        <w:tc>
          <w:tcPr>
            <w:tcW w:w="1273" w:type="dxa"/>
            <w:shd w:val="clear" w:color="auto" w:fill="auto"/>
          </w:tcPr>
          <w:p w:rsidR="00B020B6" w:rsidRDefault="009163A6">
            <w:pPr>
              <w:spacing w:before="100" w:after="100" w:line="36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zh-CN"/>
              </w:rPr>
              <w:t>31</w:t>
            </w:r>
          </w:p>
        </w:tc>
      </w:tr>
    </w:tbl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9163A6">
      <w:r>
        <w:rPr>
          <w:rFonts w:ascii="Times New Roman" w:hAnsi="Times New Roman" w:cs="Times New Roman"/>
          <w:b/>
          <w:sz w:val="28"/>
        </w:rPr>
        <w:lastRenderedPageBreak/>
        <w:t>1.</w:t>
      </w:r>
      <w:r>
        <w:rPr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паспорт ПРОГРАММЫ ПРОФЕССИОНАЛЬНОГО МОДУЛЯ</w:t>
      </w:r>
    </w:p>
    <w:p w:rsidR="00B020B6" w:rsidRDefault="00916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  <w:t>ПМ.01 «Разработка и создание дизайна рекламной продукции»</w:t>
      </w:r>
    </w:p>
    <w:p w:rsidR="00B020B6" w:rsidRDefault="00B02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B020B6" w:rsidRDefault="00916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1.1. Область применения программы</w:t>
      </w:r>
    </w:p>
    <w:p w:rsidR="00B020B6" w:rsidRDefault="00B020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020B6" w:rsidRDefault="009163A6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Рабочая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программа профессионального модуля может быть использована в профессиональной подготовке специалистов по рекламе.</w:t>
      </w:r>
    </w:p>
    <w:p w:rsidR="00B020B6" w:rsidRDefault="009163A6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Рабочая программа профессионального модуля (далее программа ПМ) – является частью программы подготовки специалистов среднего звена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ГАПОУ КК КГ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ТК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специальности СПО 42.02.01 «Реклама» базовой подготовки, разработанной в соответствии с ФГОС СПО третьего поколения.</w:t>
      </w:r>
    </w:p>
    <w:p w:rsidR="00B020B6" w:rsidRDefault="009163A6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Рабочая  программа профессионального модуля может быть использована в профессиональной подготовке специалистов по рекламе.</w:t>
      </w:r>
    </w:p>
    <w:p w:rsidR="00B020B6" w:rsidRDefault="009163A6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Рабочая пр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ограмма составляется для специальности 42.02.01 «Реклама» очной формы обучения.</w:t>
      </w:r>
    </w:p>
    <w:p w:rsidR="00B020B6" w:rsidRDefault="00B020B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</w:p>
    <w:p w:rsidR="00B020B6" w:rsidRDefault="00916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1.2. Цели и задачи модуля – требования к результатам освоения модуля:</w:t>
      </w:r>
    </w:p>
    <w:p w:rsidR="00B020B6" w:rsidRDefault="009163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:rsidR="00B020B6" w:rsidRDefault="009163A6">
      <w:pPr>
        <w:spacing w:after="0" w:line="240" w:lineRule="auto"/>
        <w:ind w:firstLine="600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zh-CN"/>
        </w:rPr>
        <w:t xml:space="preserve">Базовая часть </w:t>
      </w:r>
    </w:p>
    <w:p w:rsidR="00B020B6" w:rsidRDefault="00916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С целью овладения указанным видом профессиональной деятельности и соответствующими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профессиональными компетенциями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ходе освоения профессионального модуля должен:</w:t>
      </w:r>
    </w:p>
    <w:p w:rsidR="00B020B6" w:rsidRDefault="009163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иметь практический опыт:</w:t>
      </w:r>
    </w:p>
    <w:p w:rsidR="00B020B6" w:rsidRDefault="009163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выбора художественной формы реализации рекламной идеи; </w:t>
      </w:r>
    </w:p>
    <w:p w:rsidR="00B020B6" w:rsidRDefault="009163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создания визуального образа с рекламными функциями; </w:t>
      </w:r>
    </w:p>
    <w:p w:rsidR="00B020B6" w:rsidRDefault="009163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художественного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конструирования рекламных продуктов по заданию;</w:t>
      </w:r>
    </w:p>
    <w:p w:rsidR="00B020B6" w:rsidRDefault="00916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уметь:</w:t>
      </w:r>
    </w:p>
    <w:p w:rsidR="00B020B6" w:rsidRDefault="009163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осуществлять поиск различных решений при создании рекламного продукта, услуги;</w:t>
      </w:r>
    </w:p>
    <w:p w:rsidR="00B020B6" w:rsidRDefault="009163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разрабатывать композиционное решение рекламного продукта;</w:t>
      </w:r>
    </w:p>
    <w:p w:rsidR="00B020B6" w:rsidRDefault="009163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использовать выразительные и художественно-изобразительные средс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тва при моделировании рекламы;</w:t>
      </w:r>
    </w:p>
    <w:p w:rsidR="00B020B6" w:rsidRDefault="009163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составлять рекламные тексты;</w:t>
      </w:r>
    </w:p>
    <w:p w:rsidR="00B020B6" w:rsidRDefault="00916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знать:</w:t>
      </w:r>
    </w:p>
    <w:p w:rsidR="00B020B6" w:rsidRDefault="009163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выразительные и художественно-изобразительные средства рекламы;</w:t>
      </w:r>
    </w:p>
    <w:p w:rsidR="00B020B6" w:rsidRDefault="009163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приемы и принципы составления рекламного текста;</w:t>
      </w:r>
    </w:p>
    <w:p w:rsidR="00B020B6" w:rsidRDefault="009163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композицию, шрифтовую и художественную графику в рекламе;</w:t>
      </w:r>
    </w:p>
    <w:p w:rsidR="00B020B6" w:rsidRDefault="009163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методы проектирова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ния рекламного продукта;</w:t>
      </w:r>
    </w:p>
    <w:p w:rsidR="00B020B6" w:rsidRDefault="009163A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eastAsia="zh-CN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методы психологического воздействия на потребителя.</w:t>
      </w:r>
    </w:p>
    <w:p w:rsidR="00B020B6" w:rsidRDefault="00B02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020B6" w:rsidRDefault="00B02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020B6" w:rsidRDefault="00B02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020B6" w:rsidRDefault="00B02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p w:rsidR="00B020B6" w:rsidRDefault="00916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>1.3. Количество часов на освоение программы профессионального модуля</w:t>
      </w:r>
    </w:p>
    <w:p w:rsidR="00B020B6" w:rsidRDefault="00B02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</w:p>
    <w:tbl>
      <w:tblPr>
        <w:tblW w:w="10106" w:type="dxa"/>
        <w:tblInd w:w="-1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/>
      </w:tblPr>
      <w:tblGrid>
        <w:gridCol w:w="6912"/>
        <w:gridCol w:w="3194"/>
      </w:tblGrid>
      <w:tr w:rsidR="00B020B6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Вид учебной деятельности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Объем часов</w:t>
            </w:r>
          </w:p>
        </w:tc>
      </w:tr>
      <w:tr w:rsidR="00B020B6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Максимальная учебная нагрузка (всего)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</w:t>
            </w:r>
          </w:p>
        </w:tc>
      </w:tr>
      <w:tr w:rsidR="00B020B6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Обязательная аудиторная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учебная нагрузка (всего)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</w:t>
            </w:r>
          </w:p>
        </w:tc>
      </w:tr>
      <w:tr w:rsidR="00B020B6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Курсовая работа/проект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ab/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40</w:t>
            </w:r>
          </w:p>
        </w:tc>
      </w:tr>
      <w:tr w:rsidR="00B020B6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B020B6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Учебная практика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108</w:t>
            </w:r>
          </w:p>
        </w:tc>
      </w:tr>
      <w:tr w:rsidR="00B020B6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sz w:val="24"/>
                <w:szCs w:val="24"/>
                <w:lang w:eastAsia="zh-CN"/>
              </w:rPr>
              <w:t>п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роизводственная практика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72</w:t>
            </w:r>
          </w:p>
        </w:tc>
      </w:tr>
      <w:tr w:rsidR="00B020B6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Самостоятельная работа студента (всего)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в том числе:</w:t>
            </w:r>
          </w:p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-реферат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  <w:t>;</w:t>
            </w:r>
          </w:p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практическая работа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</w:tr>
      <w:tr w:rsidR="00B020B6">
        <w:tc>
          <w:tcPr>
            <w:tcW w:w="69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Итоговая аттестация в форме</w:t>
            </w:r>
          </w:p>
        </w:tc>
        <w:tc>
          <w:tcPr>
            <w:tcW w:w="31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экзамен квалификационный</w:t>
            </w:r>
          </w:p>
        </w:tc>
      </w:tr>
    </w:tbl>
    <w:p w:rsidR="00B020B6" w:rsidRDefault="00B02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</w:pPr>
    </w:p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9163A6">
      <w:r>
        <w:br w:type="page"/>
      </w:r>
    </w:p>
    <w:p w:rsidR="00B020B6" w:rsidRDefault="00916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2. РЕЗУЛЬТАТЫ ОСВОЕНИЯ ПРОФЕССИОНАЛЬНОГО МОДУЛЯ</w:t>
      </w:r>
    </w:p>
    <w:p w:rsidR="00B020B6" w:rsidRDefault="009163A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0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0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0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0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0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0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sz w:val="20"/>
          <w:szCs w:val="28"/>
          <w:lang w:eastAsia="zh-CN"/>
        </w:rPr>
        <w:tab/>
      </w:r>
    </w:p>
    <w:p w:rsidR="00B020B6" w:rsidRDefault="00916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результате изучения профессионального модуля обучающийся должен освоить основной вид деятельности «ВД 1 Разработка и создание дизайна рекламной продукции» и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соответствующие ему общие компетенции и профессиональные компетенции:</w:t>
      </w:r>
    </w:p>
    <w:p w:rsidR="00B020B6" w:rsidRDefault="00B02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zh-CN"/>
        </w:rPr>
      </w:pPr>
    </w:p>
    <w:tbl>
      <w:tblPr>
        <w:tblW w:w="10479" w:type="dxa"/>
        <w:tblInd w:w="-45" w:type="dxa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78" w:type="dxa"/>
        </w:tblCellMar>
        <w:tblLook w:val="04A0"/>
      </w:tblPr>
      <w:tblGrid>
        <w:gridCol w:w="1736"/>
        <w:gridCol w:w="8743"/>
      </w:tblGrid>
      <w:tr w:rsidR="00B020B6">
        <w:trPr>
          <w:trHeight w:val="651"/>
        </w:trPr>
        <w:tc>
          <w:tcPr>
            <w:tcW w:w="1736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zh-CN"/>
              </w:rPr>
              <w:t>Код</w:t>
            </w:r>
          </w:p>
        </w:tc>
        <w:tc>
          <w:tcPr>
            <w:tcW w:w="8743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020B6" w:rsidRDefault="009163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eastAsia="zh-CN"/>
              </w:rPr>
              <w:t>Наименование результата обучения</w:t>
            </w:r>
          </w:p>
        </w:tc>
      </w:tr>
      <w:tr w:rsidR="00B020B6">
        <w:trPr>
          <w:trHeight w:val="378"/>
        </w:trPr>
        <w:tc>
          <w:tcPr>
            <w:tcW w:w="1736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ВД 1</w:t>
            </w:r>
          </w:p>
        </w:tc>
        <w:tc>
          <w:tcPr>
            <w:tcW w:w="8743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Разрабатывать и создавать дизайн рекламной продукции</w:t>
            </w:r>
          </w:p>
        </w:tc>
      </w:tr>
      <w:tr w:rsidR="00B020B6">
        <w:tc>
          <w:tcPr>
            <w:tcW w:w="1736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ПК 1.1.</w:t>
            </w:r>
          </w:p>
        </w:tc>
        <w:tc>
          <w:tcPr>
            <w:tcW w:w="8743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Осуществлять поиск рекламных идей</w:t>
            </w:r>
          </w:p>
        </w:tc>
      </w:tr>
      <w:tr w:rsidR="00B020B6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ПК 1.2.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художественное</w:t>
            </w:r>
            <w:proofErr w:type="gram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эскизирование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 и выбор оптимальных изобразительных средств рекламы</w:t>
            </w:r>
          </w:p>
        </w:tc>
      </w:tr>
      <w:tr w:rsidR="00B020B6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ПК 1.3.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Разрабатывать авторские рекламные проекты</w:t>
            </w:r>
          </w:p>
        </w:tc>
      </w:tr>
      <w:tr w:rsidR="00B020B6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ПК 1.4.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Составлять и оформлять тексты рекламных объявлений</w:t>
            </w:r>
          </w:p>
        </w:tc>
      </w:tr>
      <w:tr w:rsidR="00B020B6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ПК 1.5.</w:t>
            </w:r>
          </w:p>
        </w:tc>
        <w:tc>
          <w:tcPr>
            <w:tcW w:w="87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Создавать визуальные образы с рекламными функциями</w:t>
            </w:r>
          </w:p>
        </w:tc>
      </w:tr>
    </w:tbl>
    <w:p w:rsidR="00B020B6" w:rsidRDefault="00B020B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zh-CN"/>
        </w:rPr>
      </w:pPr>
    </w:p>
    <w:p w:rsidR="00B020B6" w:rsidRDefault="009163A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zh-CN"/>
        </w:rPr>
        <w:t xml:space="preserve">В процессе </w:t>
      </w:r>
      <w:r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zh-CN"/>
        </w:rPr>
        <w:t>освоения ПМ, студенты должны овладеть общими компетенциями (ОК):</w:t>
      </w:r>
    </w:p>
    <w:tbl>
      <w:tblPr>
        <w:tblW w:w="10479" w:type="dxa"/>
        <w:tblInd w:w="-45" w:type="dxa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78" w:type="dxa"/>
        </w:tblCellMar>
        <w:tblLook w:val="04A0"/>
      </w:tblPr>
      <w:tblGrid>
        <w:gridCol w:w="1736"/>
        <w:gridCol w:w="8743"/>
      </w:tblGrid>
      <w:tr w:rsidR="00B020B6">
        <w:trPr>
          <w:trHeight w:val="651"/>
        </w:trPr>
        <w:tc>
          <w:tcPr>
            <w:tcW w:w="1736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Код</w:t>
            </w:r>
          </w:p>
        </w:tc>
        <w:tc>
          <w:tcPr>
            <w:tcW w:w="874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Наименование результата обучения</w:t>
            </w:r>
          </w:p>
        </w:tc>
      </w:tr>
      <w:tr w:rsidR="00B020B6">
        <w:tc>
          <w:tcPr>
            <w:tcW w:w="1736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1.</w:t>
            </w:r>
          </w:p>
        </w:tc>
        <w:tc>
          <w:tcPr>
            <w:tcW w:w="8742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B020B6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ОК 2. 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Организовывать собственную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020B6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3.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020B6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4.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Осуществлять поиск и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020B6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5.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020B6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6.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Работать в коллективе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 команде, эффективно общаться с коллегами, руководством, потребителями.</w:t>
            </w:r>
          </w:p>
        </w:tc>
      </w:tr>
      <w:tr w:rsidR="00B020B6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7.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B020B6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8.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Самостоятельно определять задачи профессионального и личностного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развития, заниматься самообразованием, осознанно планировать повышение квалификации.</w:t>
            </w:r>
          </w:p>
        </w:tc>
      </w:tr>
      <w:tr w:rsidR="00B020B6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9.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B020B6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ОК 10.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Владеть основами предпринимательской деятельности и особенностями предпр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инимательства в профессиональной деятельности.</w:t>
            </w:r>
          </w:p>
        </w:tc>
      </w:tr>
      <w:tr w:rsidR="00B020B6">
        <w:tc>
          <w:tcPr>
            <w:tcW w:w="1736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ОК 11. </w:t>
            </w:r>
          </w:p>
        </w:tc>
        <w:tc>
          <w:tcPr>
            <w:tcW w:w="87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Обладать экологической, информационной и коммуникативной культурой, базовыми умениями общения на иностранном языке.</w:t>
            </w:r>
          </w:p>
        </w:tc>
      </w:tr>
    </w:tbl>
    <w:p w:rsidR="00B020B6" w:rsidRDefault="00B020B6">
      <w:pPr>
        <w:sectPr w:rsidR="00B020B6">
          <w:headerReference w:type="default" r:id="rId9"/>
          <w:footerReference w:type="default" r:id="rId10"/>
          <w:pgSz w:w="11906" w:h="16838"/>
          <w:pgMar w:top="1134" w:right="567" w:bottom="1134" w:left="1134" w:header="709" w:footer="709" w:gutter="0"/>
          <w:cols w:space="720"/>
          <w:formProt w:val="0"/>
          <w:docGrid w:linePitch="360" w:charSpace="-2049"/>
        </w:sectPr>
      </w:pPr>
    </w:p>
    <w:p w:rsidR="00B020B6" w:rsidRDefault="009163A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aps/>
          <w:spacing w:val="-10"/>
          <w:sz w:val="28"/>
          <w:szCs w:val="28"/>
          <w:lang w:eastAsia="zh-CN"/>
        </w:rPr>
        <w:lastRenderedPageBreak/>
        <w:t>3. СТРУКТУРА и содержание профессионального модуля</w:t>
      </w:r>
    </w:p>
    <w:p w:rsidR="00B020B6" w:rsidRDefault="0091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  <w:lang w:eastAsia="zh-CN"/>
        </w:rPr>
        <w:t>ПМ 01. «Разработка и создание дизайна рекламной продукции»</w:t>
      </w:r>
    </w:p>
    <w:p w:rsidR="00B020B6" w:rsidRDefault="009163A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aps/>
          <w:sz w:val="12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zh-CN"/>
        </w:rPr>
        <w:t>(по учебному плану)</w:t>
      </w:r>
    </w:p>
    <w:p w:rsidR="00B020B6" w:rsidRDefault="00B02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12"/>
          <w:szCs w:val="28"/>
          <w:lang w:eastAsia="zh-CN"/>
        </w:rPr>
      </w:pPr>
    </w:p>
    <w:p w:rsidR="00B020B6" w:rsidRDefault="009163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3.1. Тематический план профессионального модуля</w:t>
      </w:r>
    </w:p>
    <w:tbl>
      <w:tblPr>
        <w:tblW w:w="15288" w:type="dxa"/>
        <w:tblInd w:w="94" w:type="dxa"/>
        <w:tblBorders>
          <w:top w:val="single" w:sz="12" w:space="0" w:color="000001"/>
          <w:left w:val="single" w:sz="12" w:space="0" w:color="000001"/>
          <w:bottom w:val="single" w:sz="4" w:space="0" w:color="000001"/>
          <w:insideH w:val="single" w:sz="4" w:space="0" w:color="000001"/>
        </w:tblBorders>
        <w:tblCellMar>
          <w:left w:w="78" w:type="dxa"/>
        </w:tblCellMar>
        <w:tblLook w:val="04A0"/>
      </w:tblPr>
      <w:tblGrid>
        <w:gridCol w:w="2113"/>
        <w:gridCol w:w="2602"/>
        <w:gridCol w:w="1249"/>
        <w:gridCol w:w="822"/>
        <w:gridCol w:w="1652"/>
        <w:gridCol w:w="63"/>
        <w:gridCol w:w="1295"/>
        <w:gridCol w:w="63"/>
        <w:gridCol w:w="835"/>
        <w:gridCol w:w="63"/>
        <w:gridCol w:w="1191"/>
        <w:gridCol w:w="41"/>
        <w:gridCol w:w="1229"/>
        <w:gridCol w:w="61"/>
        <w:gridCol w:w="1948"/>
        <w:gridCol w:w="61"/>
      </w:tblGrid>
      <w:tr w:rsidR="00B020B6">
        <w:trPr>
          <w:gridAfter w:val="1"/>
          <w:wAfter w:w="61" w:type="dxa"/>
          <w:trHeight w:val="435"/>
        </w:trPr>
        <w:tc>
          <w:tcPr>
            <w:tcW w:w="2113" w:type="dxa"/>
            <w:vMerge w:val="restart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Коды профессиональных компетенций</w:t>
            </w:r>
          </w:p>
        </w:tc>
        <w:tc>
          <w:tcPr>
            <w:tcW w:w="2602" w:type="dxa"/>
            <w:vMerge w:val="restart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Наименования 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разделов профессионального модуля</w:t>
            </w:r>
          </w:p>
        </w:tc>
        <w:tc>
          <w:tcPr>
            <w:tcW w:w="1249" w:type="dxa"/>
            <w:vMerge w:val="restart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  <w:t>Всего часов</w:t>
            </w:r>
          </w:p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zh-CN"/>
              </w:rPr>
              <w:t>(макс. учебная нагрузка и практики)</w:t>
            </w:r>
          </w:p>
        </w:tc>
        <w:tc>
          <w:tcPr>
            <w:tcW w:w="6025" w:type="dxa"/>
            <w:gridSpan w:val="9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3238" w:type="dxa"/>
            <w:gridSpan w:val="3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Практика </w:t>
            </w:r>
          </w:p>
        </w:tc>
      </w:tr>
      <w:tr w:rsidR="00B020B6">
        <w:trPr>
          <w:gridAfter w:val="1"/>
          <w:wAfter w:w="61" w:type="dxa"/>
          <w:trHeight w:val="435"/>
        </w:trPr>
        <w:tc>
          <w:tcPr>
            <w:tcW w:w="2113" w:type="dxa"/>
            <w:vMerge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B020B6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2602" w:type="dxa"/>
            <w:vMerge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B020B6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249" w:type="dxa"/>
            <w:vMerge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B020B6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Cs/>
                <w:lang w:eastAsia="zh-CN"/>
              </w:rPr>
            </w:pPr>
          </w:p>
        </w:tc>
        <w:tc>
          <w:tcPr>
            <w:tcW w:w="3832" w:type="dxa"/>
            <w:gridSpan w:val="4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Обязательная аудиторная учебная нагрузка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обучающегося</w:t>
            </w:r>
            <w:proofErr w:type="gramEnd"/>
          </w:p>
        </w:tc>
        <w:tc>
          <w:tcPr>
            <w:tcW w:w="2193" w:type="dxa"/>
            <w:gridSpan w:val="5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обучающегося</w:t>
            </w:r>
            <w:proofErr w:type="gramEnd"/>
          </w:p>
        </w:tc>
        <w:tc>
          <w:tcPr>
            <w:tcW w:w="122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Учебная,</w:t>
            </w:r>
          </w:p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pacing w:val="-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2009" w:type="dxa"/>
            <w:gridSpan w:val="2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spacing w:val="-8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pacing w:val="-8"/>
                <w:lang w:eastAsia="zh-CN"/>
              </w:rPr>
              <w:t>Производственная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pacing w:val="-8"/>
                <w:lang w:eastAsia="zh-CN"/>
              </w:rPr>
              <w:t xml:space="preserve"> (по профилю специальности),</w:t>
            </w:r>
          </w:p>
          <w:p w:rsidR="00B020B6" w:rsidRDefault="009163A6">
            <w:pPr>
              <w:widowControl w:val="0"/>
              <w:spacing w:after="0" w:line="218" w:lineRule="auto"/>
              <w:ind w:left="72"/>
              <w:contextualSpacing/>
              <w:jc w:val="center"/>
              <w:rPr>
                <w:rFonts w:ascii="Times New Roman" w:eastAsia="Times New Roman" w:hAnsi="Times New Roman" w:cs="Times New Roman"/>
                <w:i/>
                <w:spacing w:val="-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8"/>
                <w:lang w:eastAsia="zh-CN"/>
              </w:rPr>
              <w:t>часов</w:t>
            </w:r>
          </w:p>
          <w:p w:rsidR="00B020B6" w:rsidRDefault="009163A6">
            <w:pPr>
              <w:widowControl w:val="0"/>
              <w:spacing w:after="0" w:line="218" w:lineRule="auto"/>
              <w:ind w:left="72" w:hanging="283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spacing w:val="-8"/>
                <w:lang w:eastAsia="zh-CN"/>
              </w:rPr>
              <w:t>(если предусмотрена рассредоточенная практика)</w:t>
            </w:r>
          </w:p>
        </w:tc>
      </w:tr>
      <w:tr w:rsidR="00B020B6">
        <w:trPr>
          <w:gridAfter w:val="1"/>
          <w:wAfter w:w="61" w:type="dxa"/>
          <w:trHeight w:val="1086"/>
        </w:trPr>
        <w:tc>
          <w:tcPr>
            <w:tcW w:w="2113" w:type="dxa"/>
            <w:vMerge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B020B6">
            <w:pPr>
              <w:snapToGrid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2602" w:type="dxa"/>
            <w:vMerge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B020B6">
            <w:pPr>
              <w:snapToGrid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1249" w:type="dxa"/>
            <w:vMerge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B020B6">
            <w:pPr>
              <w:snapToGrid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82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spacing w:val="-1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  <w:t>Всего,</w:t>
            </w:r>
          </w:p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lang w:eastAsia="zh-CN"/>
              </w:rPr>
              <w:t>часо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в</w:t>
            </w:r>
          </w:p>
        </w:tc>
        <w:tc>
          <w:tcPr>
            <w:tcW w:w="165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lang w:eastAsia="zh-CN"/>
              </w:rPr>
              <w:t xml:space="preserve">в т.ч. лабораторные работы и практические занятия, </w:t>
            </w:r>
            <w:r>
              <w:rPr>
                <w:rFonts w:ascii="Times New Roman" w:eastAsia="Times New Roman" w:hAnsi="Times New Roman" w:cs="Times New Roman"/>
                <w:spacing w:val="-10"/>
                <w:lang w:eastAsia="zh-CN"/>
              </w:rPr>
              <w:t>часов</w:t>
            </w:r>
          </w:p>
        </w:tc>
        <w:tc>
          <w:tcPr>
            <w:tcW w:w="1358" w:type="dxa"/>
            <w:gridSpan w:val="2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в т.ч., курсовая работа (проект),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898" w:type="dxa"/>
            <w:gridSpan w:val="2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Всего,</w:t>
            </w:r>
          </w:p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1295" w:type="dxa"/>
            <w:gridSpan w:val="3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в т.ч., курсовая работа (проект), 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часов</w:t>
            </w:r>
          </w:p>
        </w:tc>
        <w:tc>
          <w:tcPr>
            <w:tcW w:w="1229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B020B6">
            <w:pPr>
              <w:widowControl w:val="0"/>
              <w:snapToGrid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B020B6">
            <w:pPr>
              <w:widowControl w:val="0"/>
              <w:snapToGrid w:val="0"/>
              <w:spacing w:after="0" w:line="218" w:lineRule="auto"/>
              <w:ind w:left="72"/>
              <w:contextualSpacing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B020B6">
        <w:trPr>
          <w:gridAfter w:val="1"/>
          <w:wAfter w:w="61" w:type="dxa"/>
          <w:trHeight w:val="111"/>
        </w:trPr>
        <w:tc>
          <w:tcPr>
            <w:tcW w:w="2113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2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3</w:t>
            </w:r>
          </w:p>
        </w:tc>
        <w:tc>
          <w:tcPr>
            <w:tcW w:w="822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4</w:t>
            </w:r>
          </w:p>
        </w:tc>
        <w:tc>
          <w:tcPr>
            <w:tcW w:w="1652" w:type="dxa"/>
            <w:tcBorders>
              <w:top w:val="single" w:sz="12" w:space="0" w:color="000001"/>
              <w:left w:val="single" w:sz="6" w:space="0" w:color="000001"/>
              <w:bottom w:val="single" w:sz="12" w:space="0" w:color="000001"/>
            </w:tcBorders>
            <w:shd w:val="clear" w:color="auto" w:fill="auto"/>
            <w:tcMar>
              <w:left w:w="92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5</w:t>
            </w:r>
          </w:p>
        </w:tc>
        <w:tc>
          <w:tcPr>
            <w:tcW w:w="1358" w:type="dxa"/>
            <w:gridSpan w:val="2"/>
            <w:tcBorders>
              <w:top w:val="single" w:sz="12" w:space="0" w:color="000001"/>
              <w:left w:val="single" w:sz="6" w:space="0" w:color="000001"/>
              <w:bottom w:val="single" w:sz="12" w:space="0" w:color="000001"/>
            </w:tcBorders>
            <w:shd w:val="clear" w:color="auto" w:fill="auto"/>
            <w:tcMar>
              <w:left w:w="92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6</w:t>
            </w:r>
          </w:p>
        </w:tc>
        <w:tc>
          <w:tcPr>
            <w:tcW w:w="898" w:type="dxa"/>
            <w:gridSpan w:val="2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7</w:t>
            </w:r>
          </w:p>
        </w:tc>
        <w:tc>
          <w:tcPr>
            <w:tcW w:w="1295" w:type="dxa"/>
            <w:gridSpan w:val="3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8</w:t>
            </w:r>
          </w:p>
        </w:tc>
        <w:tc>
          <w:tcPr>
            <w:tcW w:w="1229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9</w:t>
            </w:r>
          </w:p>
        </w:tc>
        <w:tc>
          <w:tcPr>
            <w:tcW w:w="2009" w:type="dxa"/>
            <w:gridSpan w:val="2"/>
            <w:tcBorders>
              <w:top w:val="single" w:sz="4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10</w:t>
            </w:r>
          </w:p>
        </w:tc>
      </w:tr>
      <w:tr w:rsidR="00B020B6">
        <w:trPr>
          <w:gridAfter w:val="1"/>
          <w:wAfter w:w="61" w:type="dxa"/>
        </w:trPr>
        <w:tc>
          <w:tcPr>
            <w:tcW w:w="2113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 1.1-1.5</w:t>
            </w:r>
          </w:p>
          <w:p w:rsidR="00B020B6" w:rsidRDefault="009163A6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 01-11</w:t>
            </w:r>
          </w:p>
        </w:tc>
        <w:tc>
          <w:tcPr>
            <w:tcW w:w="2602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020B6" w:rsidRDefault="009163A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 01.01. Художественное проектирование рекламного продукта</w:t>
            </w:r>
          </w:p>
        </w:tc>
        <w:tc>
          <w:tcPr>
            <w:tcW w:w="124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22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52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020B6" w:rsidRDefault="00B020B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898" w:type="dxa"/>
            <w:gridSpan w:val="2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95" w:type="dxa"/>
            <w:gridSpan w:val="3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widowControl w:val="0"/>
              <w:tabs>
                <w:tab w:val="left" w:pos="450"/>
                <w:tab w:val="center" w:pos="567"/>
              </w:tabs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22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009" w:type="dxa"/>
            <w:gridSpan w:val="2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36</w:t>
            </w:r>
          </w:p>
        </w:tc>
      </w:tr>
      <w:tr w:rsidR="00B020B6">
        <w:trPr>
          <w:gridAfter w:val="1"/>
          <w:wAfter w:w="61" w:type="dxa"/>
        </w:trPr>
        <w:tc>
          <w:tcPr>
            <w:tcW w:w="2113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 1.1-1.5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pacing w:line="21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020B6" w:rsidRDefault="009163A6">
            <w:pPr>
              <w:spacing w:line="218" w:lineRule="auto"/>
              <w:rPr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МДК 01.02. Разработка творческой концепции рекламного продукта</w:t>
            </w:r>
          </w:p>
        </w:tc>
        <w:tc>
          <w:tcPr>
            <w:tcW w:w="124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22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652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020B6" w:rsidRDefault="00B020B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898" w:type="dxa"/>
            <w:gridSpan w:val="2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95" w:type="dxa"/>
            <w:gridSpan w:val="3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22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2009" w:type="dxa"/>
            <w:gridSpan w:val="2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36</w:t>
            </w:r>
          </w:p>
        </w:tc>
      </w:tr>
      <w:tr w:rsidR="00B020B6">
        <w:trPr>
          <w:gridAfter w:val="1"/>
          <w:wAfter w:w="61" w:type="dxa"/>
        </w:trPr>
        <w:tc>
          <w:tcPr>
            <w:tcW w:w="2113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 1.1-1.5</w:t>
            </w:r>
          </w:p>
          <w:p w:rsidR="00B020B6" w:rsidRDefault="009163A6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 01-11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pacing w:line="218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Учебная практика</w:t>
            </w:r>
          </w:p>
        </w:tc>
        <w:tc>
          <w:tcPr>
            <w:tcW w:w="124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22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4" w:space="0" w:color="auto"/>
            </w:tcBorders>
            <w:shd w:val="clear" w:color="auto" w:fill="FFFFFF" w:themeFill="background1"/>
            <w:tcMar>
              <w:left w:w="78" w:type="dxa"/>
            </w:tcMar>
            <w:vAlign w:val="center"/>
          </w:tcPr>
          <w:p w:rsidR="00B020B6" w:rsidRDefault="009163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5203" w:type="dxa"/>
            <w:gridSpan w:val="8"/>
            <w:tcBorders>
              <w:top w:val="single" w:sz="12" w:space="0" w:color="000001"/>
              <w:left w:val="single" w:sz="4" w:space="0" w:color="auto"/>
              <w:bottom w:val="single" w:sz="4" w:space="0" w:color="000001"/>
            </w:tcBorders>
            <w:shd w:val="clear" w:color="auto" w:fill="BFBFBF" w:themeFill="background1" w:themeFillShade="BF"/>
            <w:vAlign w:val="center"/>
          </w:tcPr>
          <w:p w:rsidR="00B020B6" w:rsidRDefault="00B020B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22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2009" w:type="dxa"/>
            <w:gridSpan w:val="2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B020B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B020B6">
        <w:trPr>
          <w:gridAfter w:val="1"/>
          <w:wAfter w:w="61" w:type="dxa"/>
        </w:trPr>
        <w:tc>
          <w:tcPr>
            <w:tcW w:w="2113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B020B6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020B6" w:rsidRDefault="009163A6">
            <w:pPr>
              <w:spacing w:after="0" w:line="218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 1.1-1.5</w:t>
            </w:r>
          </w:p>
          <w:p w:rsidR="00B020B6" w:rsidRDefault="009163A6"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ОК 01-11</w:t>
            </w:r>
          </w:p>
        </w:tc>
        <w:tc>
          <w:tcPr>
            <w:tcW w:w="2602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pacing w:after="0" w:line="218" w:lineRule="auto"/>
              <w:rPr>
                <w:rFonts w:ascii="Times New Roman" w:eastAsia="Times New Roman" w:hAnsi="Times New Roman" w:cs="Times New Roman"/>
                <w:i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Производственная практика (по профилю специальности)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 xml:space="preserve">, часов </w:t>
            </w:r>
            <w:r>
              <w:rPr>
                <w:rFonts w:ascii="Times New Roman" w:eastAsia="Calibri" w:hAnsi="Times New Roman" w:cs="Times New Roman"/>
                <w:i/>
                <w:lang w:eastAsia="zh-CN"/>
              </w:rPr>
              <w:t>(если предусмотрена</w:t>
            </w:r>
            <w:r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 итоговая (концентрированная) практика</w:t>
            </w:r>
            <w:r>
              <w:rPr>
                <w:rFonts w:ascii="Times New Roman" w:eastAsia="Calibri" w:hAnsi="Times New Roman" w:cs="Times New Roman"/>
                <w:i/>
                <w:lang w:eastAsia="zh-CN"/>
              </w:rPr>
              <w:t>)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822" w:type="dxa"/>
            <w:tcBorders>
              <w:top w:val="single" w:sz="4" w:space="0" w:color="000001"/>
              <w:left w:val="single" w:sz="12" w:space="0" w:color="000001"/>
              <w:bottom w:val="single" w:sz="12" w:space="0" w:color="000001"/>
              <w:right w:val="single" w:sz="4" w:space="0" w:color="auto"/>
            </w:tcBorders>
            <w:shd w:val="clear" w:color="auto" w:fill="FFFFFF" w:themeFill="background1"/>
            <w:tcMar>
              <w:left w:w="78" w:type="dxa"/>
            </w:tcMar>
          </w:tcPr>
          <w:p w:rsidR="00B020B6" w:rsidRDefault="009163A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72</w:t>
            </w:r>
          </w:p>
        </w:tc>
        <w:tc>
          <w:tcPr>
            <w:tcW w:w="6432" w:type="dxa"/>
            <w:gridSpan w:val="9"/>
            <w:tcBorders>
              <w:top w:val="single" w:sz="4" w:space="0" w:color="000001"/>
              <w:left w:val="single" w:sz="4" w:space="0" w:color="auto"/>
              <w:bottom w:val="single" w:sz="12" w:space="0" w:color="000001"/>
            </w:tcBorders>
            <w:shd w:val="clear" w:color="auto" w:fill="C0C0C0"/>
          </w:tcPr>
          <w:p w:rsidR="00B020B6" w:rsidRDefault="00B020B6">
            <w:pPr>
              <w:tabs>
                <w:tab w:val="left" w:pos="1215"/>
              </w:tabs>
              <w:snapToGrid w:val="0"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000001"/>
              <w:left w:val="single" w:sz="12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B020B6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020B6" w:rsidRDefault="009163A6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72</w:t>
            </w:r>
          </w:p>
        </w:tc>
      </w:tr>
      <w:tr w:rsidR="00B020B6">
        <w:trPr>
          <w:trHeight w:val="46"/>
        </w:trPr>
        <w:tc>
          <w:tcPr>
            <w:tcW w:w="2113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B020B6">
            <w:pPr>
              <w:widowControl w:val="0"/>
              <w:snapToGrid w:val="0"/>
              <w:spacing w:after="0" w:line="218" w:lineRule="auto"/>
              <w:contextualSpacing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2602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widowControl w:val="0"/>
              <w:spacing w:after="0" w:line="218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Всего:</w:t>
            </w:r>
          </w:p>
        </w:tc>
        <w:tc>
          <w:tcPr>
            <w:tcW w:w="1249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321</w:t>
            </w:r>
          </w:p>
        </w:tc>
        <w:tc>
          <w:tcPr>
            <w:tcW w:w="822" w:type="dxa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274</w:t>
            </w:r>
          </w:p>
        </w:tc>
        <w:tc>
          <w:tcPr>
            <w:tcW w:w="1715" w:type="dxa"/>
            <w:gridSpan w:val="2"/>
            <w:tcBorders>
              <w:top w:val="single" w:sz="12" w:space="0" w:color="000001"/>
              <w:left w:val="single" w:sz="4" w:space="0" w:color="auto"/>
              <w:bottom w:val="single" w:sz="4" w:space="0" w:color="000001"/>
            </w:tcBorders>
            <w:shd w:val="clear" w:color="auto" w:fill="auto"/>
            <w:vAlign w:val="center"/>
          </w:tcPr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358" w:type="dxa"/>
            <w:gridSpan w:val="2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898" w:type="dxa"/>
            <w:gridSpan w:val="2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  <w:tc>
          <w:tcPr>
            <w:tcW w:w="1191" w:type="dxa"/>
            <w:tcBorders>
              <w:top w:val="single" w:sz="12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widowControl w:val="0"/>
              <w:spacing w:after="0" w:line="218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331" w:type="dxa"/>
            <w:gridSpan w:val="3"/>
            <w:tcBorders>
              <w:top w:val="single" w:sz="12" w:space="0" w:color="000001"/>
              <w:left w:val="single" w:sz="12" w:space="0" w:color="000001"/>
              <w:bottom w:val="single" w:sz="4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2009" w:type="dxa"/>
            <w:gridSpan w:val="2"/>
            <w:tcBorders>
              <w:top w:val="single" w:sz="12" w:space="0" w:color="000001"/>
              <w:left w:val="single" w:sz="12" w:space="0" w:color="000001"/>
              <w:bottom w:val="single" w:sz="4" w:space="0" w:color="000001"/>
              <w:right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widowControl w:val="0"/>
              <w:suppressAutoHyphens/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72</w:t>
            </w:r>
          </w:p>
        </w:tc>
      </w:tr>
    </w:tbl>
    <w:p w:rsidR="00B020B6" w:rsidRDefault="00B020B6"/>
    <w:p w:rsidR="00B020B6" w:rsidRDefault="009163A6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exact"/>
        <w:outlineLvl w:val="0"/>
        <w:rPr>
          <w:rFonts w:ascii="Times New Roman" w:eastAsia="Times New Roman" w:hAnsi="Times New Roman" w:cs="Times New Roman"/>
          <w:b/>
          <w:sz w:val="6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 xml:space="preserve">3.2.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Содержание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обучения по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профессиональному модулю (ПМ)</w:t>
      </w:r>
    </w:p>
    <w:p w:rsidR="00B020B6" w:rsidRDefault="00B020B6">
      <w:pPr>
        <w:spacing w:after="0" w:line="240" w:lineRule="auto"/>
        <w:rPr>
          <w:rFonts w:ascii="Times New Roman" w:eastAsia="Times New Roman" w:hAnsi="Times New Roman" w:cs="Times New Roman"/>
          <w:sz w:val="6"/>
          <w:szCs w:val="24"/>
          <w:lang w:eastAsia="zh-CN"/>
        </w:rPr>
      </w:pPr>
    </w:p>
    <w:tbl>
      <w:tblPr>
        <w:tblpPr w:leftFromText="180" w:rightFromText="180" w:vertAnchor="text" w:tblpY="1"/>
        <w:tblW w:w="155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/>
      </w:tblPr>
      <w:tblGrid>
        <w:gridCol w:w="3166"/>
        <w:gridCol w:w="485"/>
        <w:gridCol w:w="276"/>
        <w:gridCol w:w="147"/>
        <w:gridCol w:w="6267"/>
        <w:gridCol w:w="3231"/>
        <w:gridCol w:w="1987"/>
      </w:tblGrid>
      <w:tr w:rsidR="00B020B6">
        <w:tc>
          <w:tcPr>
            <w:tcW w:w="3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Содержание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, курсовая работа (проект)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  <w:t xml:space="preserve"> (если предусмотрены)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Объем часов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Уровень освоения</w:t>
            </w:r>
          </w:p>
        </w:tc>
      </w:tr>
      <w:tr w:rsidR="00B020B6">
        <w:tc>
          <w:tcPr>
            <w:tcW w:w="3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4</w:t>
            </w:r>
          </w:p>
        </w:tc>
      </w:tr>
      <w:tr w:rsidR="00B020B6">
        <w:tc>
          <w:tcPr>
            <w:tcW w:w="3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Раздел ПМ 1. </w:t>
            </w:r>
          </w:p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Художественное проектирование рекламного продукта</w:t>
            </w: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zh-CN"/>
              </w:rPr>
              <w:t>МДК 01.01. Художественное проектирование рекламного продукта</w:t>
            </w: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Тема 1.1.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Дизайн и его роль в рекламе</w:t>
            </w: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Содержание </w:t>
            </w:r>
          </w:p>
        </w:tc>
        <w:tc>
          <w:tcPr>
            <w:tcW w:w="323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6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uppressAutoHyphens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Понятие «Рекламный дизайн».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Этапы проектирования визуальной рекламы.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Композиция в дизайне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(Знать: выразительные и художественн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изобразительные средства рекламы)</w:t>
            </w:r>
          </w:p>
        </w:tc>
        <w:tc>
          <w:tcPr>
            <w:tcW w:w="323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B020B6">
        <w:trPr>
          <w:trHeight w:val="334"/>
        </w:trPr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6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 в дизайне рекламы</w:t>
            </w:r>
          </w:p>
        </w:tc>
        <w:tc>
          <w:tcPr>
            <w:tcW w:w="323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работы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32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6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№1. Выполнение цветового круга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1.2.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Шрифтовая композиция в рекламе</w:t>
            </w: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32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435"/>
        </w:trPr>
        <w:tc>
          <w:tcPr>
            <w:tcW w:w="316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6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pStyle w:val="ad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Классификация шрифтов.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>Основные вербальные составляющие рекламного текста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</w:tr>
      <w:tr w:rsidR="00B020B6">
        <w:tc>
          <w:tcPr>
            <w:tcW w:w="316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работы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323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1. </w:t>
            </w:r>
          </w:p>
        </w:tc>
        <w:tc>
          <w:tcPr>
            <w:tcW w:w="6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numPr>
                <w:ilvl w:val="0"/>
                <w:numId w:val="1"/>
              </w:numPr>
              <w:tabs>
                <w:tab w:val="clear" w:pos="72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Практическое занятие №2. Выполнение шрифтового рекламного плаката в заданном стилевом формате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использовать выразительные и художественно-изобразительные средства при моделировании рекламы;</w:t>
            </w:r>
          </w:p>
          <w:p w:rsidR="00B020B6" w:rsidRDefault="00B020B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6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Практическое занятие №3. Разработка шрифтового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фирменного стиля: (Уметь: использовать выразительные и художественно-изобразительные средства при моделировании рекламы)</w:t>
            </w:r>
          </w:p>
        </w:tc>
        <w:tc>
          <w:tcPr>
            <w:tcW w:w="323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3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23"/>
        </w:trPr>
        <w:tc>
          <w:tcPr>
            <w:tcW w:w="31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1.3. 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Комплексная</w:t>
            </w:r>
          </w:p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разработка</w:t>
            </w:r>
          </w:p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корпоративного</w:t>
            </w:r>
          </w:p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/фирменного/</w:t>
            </w:r>
          </w:p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стиля</w:t>
            </w: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32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lightGray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CCCCCC"/>
                <w:lang w:eastAsia="zh-CN"/>
              </w:rPr>
            </w:pPr>
          </w:p>
        </w:tc>
      </w:tr>
      <w:tr w:rsidR="00B020B6">
        <w:trPr>
          <w:trHeight w:val="390"/>
        </w:trPr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6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Определение корпоративного /фирменного/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стиля. Значение корпоративного стиля как вида рекламы, его роль в формировании имиджа фирмы /предприятия/. Задачи</w:t>
            </w:r>
          </w:p>
          <w:p w:rsidR="00B020B6" w:rsidRDefault="0091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фирменного стиля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работы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предусмотрены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32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641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Практическая работа №4. </w:t>
            </w:r>
            <w: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Концептуальное решение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корпоративного стиля торгового /производственного/</w:t>
            </w:r>
          </w:p>
          <w:p w:rsidR="00B020B6" w:rsidRDefault="0091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предприятия/фирмы/(Уметь: использовать выразительные и художественно-изобразительные средства при моделировании рекламы)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1034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Дифференцированный зачет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1034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Курсовое проектирование раздела ПМ 1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1034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 xml:space="preserve">Примерная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тематика курсовых работ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 фирменного стиля магазина канцтоваров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Дизайн-проект фирменного стиля зоопарка 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Дизайн-проект фирменного стиля магазина спорттоваров 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Дизайн-проект фирменного стиля кондитерской 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 фирменного стиля театра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 фирменного стиля кинотеатра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Дизайн-проект фирменного стиля  салона мебели 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 фирменного стиля  аквапарка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 фирменного стиля цветочного магазина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 фирменного стиля  ювелирного магазина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 фирменно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го стиля  книжного магазина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 фирменного стиля  фотоателье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Дизайн-проект фирменного стиля  санатория 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Дизайн-проект фирменного стиля  планетария 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lastRenderedPageBreak/>
              <w:t xml:space="preserve">Дизайн-проект фирменного стиля  магазина детских товаров 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 фирменного стиля  спортивн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ого комплекса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 фирменного стиля  рекламного агентства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Дизайн-проект фирменного стиля детской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</w:rPr>
              <w:t>фотостудии</w:t>
            </w:r>
            <w:proofErr w:type="spellEnd"/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Дизайн-проект фирменного стиля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</w:rPr>
              <w:t>хенд-мейд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студии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 фирменного стиля швейного ателье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 фирменного стиля  студии дизай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на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 фирменного стиля турфирмы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Дизайн-проект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фирменного стиля  автосалона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Дизайн-проект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фирменного стиля  ресторана, кафе 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Дизайн-проект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фирменного стиля специализированного магазина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Дизайн-проект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фирменного стиля салона красоты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>т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фирменного стиля  агентства по организации праздников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фирменного стиля свадебного салона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фирменного стиля магазина одежды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>Дизайн-проект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фирменного стиля продуктового магазина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супермаркета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детского сада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танцевальной студии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 xml:space="preserve">Дизайн-проект фирменного стиля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парфюмерного магазина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отеля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торгово-развлекательного комплекса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</w:t>
            </w:r>
            <w:r>
              <w:rPr>
                <w:rFonts w:ascii="Times New Roman" w:eastAsia="Calibri" w:hAnsi="Times New Roman"/>
                <w:bCs/>
                <w:sz w:val="24"/>
              </w:rPr>
              <w:t>йн-проект фирменного стиля кофейни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чайной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зоомагазина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ветеринарной клиники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 xml:space="preserve">Дизайн-проект фирменного стиля студии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</w:rPr>
              <w:t>визажа</w:t>
            </w:r>
            <w:proofErr w:type="spellEnd"/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ногтевой сту</w:t>
            </w:r>
            <w:r>
              <w:rPr>
                <w:rFonts w:ascii="Times New Roman" w:eastAsia="Calibri" w:hAnsi="Times New Roman"/>
                <w:bCs/>
                <w:sz w:val="24"/>
              </w:rPr>
              <w:t>дии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стоматологической клиники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парка развлечений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шахматной студии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спортивного клуба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кафе быстрого пита</w:t>
            </w:r>
            <w:r>
              <w:rPr>
                <w:rFonts w:ascii="Times New Roman" w:eastAsia="Calibri" w:hAnsi="Times New Roman"/>
                <w:bCs/>
                <w:sz w:val="24"/>
              </w:rPr>
              <w:t>ния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магазина рукоделия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lastRenderedPageBreak/>
              <w:t>Дизайн-проект фирменного стиля салона дверей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 xml:space="preserve">Дизайн-проект фирменного стиля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</w:rPr>
              <w:t>коспьютерного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</w:rPr>
              <w:t xml:space="preserve"> магазина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магазина детской одежды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обувного магазина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хозяйственного магазина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сувенирной лавки</w:t>
            </w:r>
          </w:p>
          <w:p w:rsidR="00B020B6" w:rsidRDefault="009163A6">
            <w:pPr>
              <w:pStyle w:val="ad"/>
              <w:numPr>
                <w:ilvl w:val="1"/>
                <w:numId w:val="1"/>
              </w:numPr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Calibri" w:hAnsi="Times New Roman"/>
                <w:bCs/>
                <w:sz w:val="24"/>
              </w:rPr>
              <w:t>Дизайн-проект фирменного стиля жилого комплекса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1034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>Самостоятельная работа при изучении раздела ПМ 1.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32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390"/>
        </w:trPr>
        <w:tc>
          <w:tcPr>
            <w:tcW w:w="1034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Примерная тематика внеаудиторной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самостоятельной работы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 Подготовить сообщения, эссе, презентации на следующие темы:</w:t>
            </w:r>
          </w:p>
          <w:p w:rsidR="00B020B6" w:rsidRDefault="009163A6">
            <w:pPr>
              <w:pStyle w:val="ad"/>
              <w:spacing w:line="240" w:lineRule="auto"/>
              <w:ind w:left="0" w:firstLine="45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1. Фирменный стиль</w:t>
            </w:r>
          </w:p>
          <w:p w:rsidR="00B020B6" w:rsidRDefault="009163A6">
            <w:pPr>
              <w:pStyle w:val="ad"/>
              <w:spacing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Анализ элементов фирменного стиля на примере известных компаний </w:t>
            </w:r>
          </w:p>
          <w:p w:rsidR="00B020B6" w:rsidRDefault="009163A6">
            <w:pPr>
              <w:pStyle w:val="ad"/>
              <w:spacing w:line="240" w:lineRule="auto"/>
              <w:ind w:left="0" w:firstLine="45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Анализ цветовых сочетаний фирменного стиля компании (на выбор студента)</w:t>
            </w:r>
          </w:p>
          <w:p w:rsidR="00B020B6" w:rsidRDefault="009163A6">
            <w:pPr>
              <w:pStyle w:val="ad"/>
              <w:spacing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 «Вид</w:t>
            </w:r>
            <w:r>
              <w:rPr>
                <w:rFonts w:ascii="Times New Roman" w:hAnsi="Times New Roman"/>
                <w:sz w:val="24"/>
                <w:szCs w:val="24"/>
              </w:rPr>
              <w:t>ы шрифтов»</w:t>
            </w:r>
          </w:p>
          <w:p w:rsidR="00B020B6" w:rsidRDefault="009163A6">
            <w:pPr>
              <w:pStyle w:val="ad"/>
              <w:spacing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Примеры нарушения законов шрифтовых композиций</w:t>
            </w:r>
          </w:p>
          <w:p w:rsidR="00B020B6" w:rsidRDefault="009163A6">
            <w:pPr>
              <w:pStyle w:val="ad"/>
              <w:spacing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«Социальная реклама»</w:t>
            </w:r>
          </w:p>
          <w:p w:rsidR="00B020B6" w:rsidRDefault="009163A6">
            <w:pPr>
              <w:pStyle w:val="ad"/>
              <w:spacing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«Рекламный плакат»</w:t>
            </w:r>
          </w:p>
          <w:p w:rsidR="00B020B6" w:rsidRDefault="009163A6">
            <w:pPr>
              <w:pStyle w:val="ad"/>
              <w:spacing w:line="240" w:lineRule="auto"/>
              <w:ind w:left="0" w:firstLine="459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«Примеры оформления афиш»</w:t>
            </w:r>
          </w:p>
          <w:p w:rsidR="00B020B6" w:rsidRDefault="009163A6">
            <w:pPr>
              <w:pStyle w:val="ad"/>
              <w:spacing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 «Примеры наружной рекламы» (30-40 слайдов)</w:t>
            </w:r>
          </w:p>
          <w:p w:rsidR="00B020B6" w:rsidRDefault="009163A6">
            <w:pPr>
              <w:pStyle w:val="ad"/>
              <w:spacing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«Примеры выставочных рекламных стендов» (30-40 слайдов)</w:t>
            </w:r>
          </w:p>
          <w:p w:rsidR="00B020B6" w:rsidRDefault="009163A6">
            <w:pPr>
              <w:pStyle w:val="ad"/>
              <w:spacing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«Примеры </w:t>
            </w:r>
            <w:r>
              <w:rPr>
                <w:rFonts w:ascii="Times New Roman" w:hAnsi="Times New Roman"/>
                <w:sz w:val="24"/>
                <w:szCs w:val="24"/>
              </w:rPr>
              <w:t>оформления витрин» (20-30 слайдов)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Выполнить следующие задания:</w:t>
            </w:r>
          </w:p>
          <w:p w:rsidR="00B020B6" w:rsidRDefault="009163A6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Подготовить примеры корпоративного стиля</w:t>
            </w:r>
          </w:p>
          <w:p w:rsidR="00B020B6" w:rsidRDefault="009163A6">
            <w:pPr>
              <w:pStyle w:val="ad"/>
              <w:spacing w:after="0"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Подготовить эскизы социальных плакатов</w:t>
            </w:r>
          </w:p>
          <w:p w:rsidR="00B020B6" w:rsidRDefault="009163A6">
            <w:pPr>
              <w:spacing w:after="0" w:line="240" w:lineRule="auto"/>
              <w:ind w:firstLine="45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Подготовить эскизы упаковки</w:t>
            </w:r>
          </w:p>
          <w:p w:rsidR="00B020B6" w:rsidRDefault="009163A6">
            <w:pPr>
              <w:pStyle w:val="ad"/>
              <w:spacing w:after="0"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Создать эскиз плаката на заданную тему</w:t>
            </w:r>
          </w:p>
          <w:p w:rsidR="00B020B6" w:rsidRDefault="009163A6">
            <w:pPr>
              <w:pStyle w:val="ad"/>
              <w:spacing w:after="0"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Подготовить эскиз стенда</w:t>
            </w:r>
          </w:p>
          <w:p w:rsidR="00B020B6" w:rsidRDefault="009163A6">
            <w:pPr>
              <w:pStyle w:val="ad"/>
              <w:spacing w:after="0" w:line="240" w:lineRule="auto"/>
              <w:ind w:left="0"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Подготовить эскиз витрины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Раздел ПМ 2.</w:t>
            </w:r>
          </w:p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Разработка творческой концепции рекламного продукта</w:t>
            </w: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75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1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МДК 01.02. Разработка творческой концепции рекламного продукта</w:t>
            </w: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375"/>
        </w:trPr>
        <w:tc>
          <w:tcPr>
            <w:tcW w:w="31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lastRenderedPageBreak/>
              <w:t xml:space="preserve">Тема 2.1. 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Творческая</w:t>
            </w:r>
          </w:p>
          <w:p w:rsidR="00B020B6" w:rsidRDefault="00916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концепция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рекламного</w:t>
            </w:r>
            <w:proofErr w:type="gramEnd"/>
          </w:p>
          <w:p w:rsidR="00B020B6" w:rsidRDefault="00916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продукта: понятие,</w:t>
            </w:r>
          </w:p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формы воплощения.</w:t>
            </w:r>
          </w:p>
        </w:tc>
        <w:tc>
          <w:tcPr>
            <w:tcW w:w="7175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32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276"/>
        </w:trPr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75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1, 2,3</w:t>
            </w: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6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uppressAutoHyphens/>
              <w:snapToGrid w:val="0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 </w:t>
            </w:r>
            <w: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Определение творческой концепции рекламного продукта. Процесс разработки творческой концепции, выявление УТП. 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570"/>
        </w:trPr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uppressAutoHyphens/>
              <w:snapToGrid w:val="0"/>
              <w:spacing w:after="0" w:line="240" w:lineRule="auto"/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69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 xml:space="preserve">Вариации творческих концепций в современной рекламе: примеры известных брендов. Формы воплощения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ar-SA"/>
              </w:rPr>
              <w:t>творческих концепций рекламы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32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2. </w:t>
            </w:r>
          </w:p>
        </w:tc>
        <w:tc>
          <w:tcPr>
            <w:tcW w:w="6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Практическая работа №1. Разработка товарного знака.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(Уметь: осуществлять поиск различных решений при создании рекламного продукта, услуги)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276"/>
        </w:trPr>
        <w:tc>
          <w:tcPr>
            <w:tcW w:w="316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2.2. 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Креатив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в рекламе</w:t>
            </w:r>
          </w:p>
        </w:tc>
        <w:tc>
          <w:tcPr>
            <w:tcW w:w="7175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32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276"/>
        </w:trPr>
        <w:tc>
          <w:tcPr>
            <w:tcW w:w="316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75" w:type="dxa"/>
            <w:gridSpan w:val="4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1,2,3</w:t>
            </w:r>
          </w:p>
        </w:tc>
      </w:tr>
      <w:tr w:rsidR="00B020B6">
        <w:tc>
          <w:tcPr>
            <w:tcW w:w="316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6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Специфика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креатива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 рекламе: возможности и ограничения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Модели рекламного воздействия. Выбор аргументации. (Знать: методы психологического воздействия на потребителя)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3231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Практическое занятие №2. Формирование авторской рекламной идеи. Поиск графической концепции. Выполнение эскизов композиционного решения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(Уметь: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разрабатывать композиционное решение рекламного продукта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3231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2.3. Рекламное сообщение</w:t>
            </w: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</w:t>
            </w:r>
          </w:p>
        </w:tc>
        <w:tc>
          <w:tcPr>
            <w:tcW w:w="32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pStyle w:val="1"/>
              <w:jc w:val="both"/>
              <w:rPr>
                <w:rFonts w:ascii="Times New Roman" w:eastAsia="Times New Roman" w:hAnsi="Times New Roman" w:hint="default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hint="default"/>
                <w:b w:val="0"/>
                <w:bCs w:val="0"/>
                <w:color w:val="000000"/>
                <w:sz w:val="24"/>
                <w:szCs w:val="24"/>
                <w:lang w:val="ru-RU"/>
              </w:rPr>
              <w:t xml:space="preserve">Рекламное сообщение: содержание, форма, структура </w:t>
            </w:r>
            <w:r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ru-RU"/>
              </w:rPr>
              <w:t xml:space="preserve">(Знать: </w:t>
            </w:r>
            <w:r>
              <w:rPr>
                <w:rFonts w:ascii="Times New Roman" w:eastAsia="Times New Roman" w:hAnsi="Times New Roman"/>
                <w:b w:val="0"/>
                <w:color w:val="00000A"/>
                <w:kern w:val="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ru-RU"/>
              </w:rPr>
              <w:t>приемы и принципы составления рекламного текста</w:t>
            </w:r>
            <w:r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  <w:lang w:val="ru-RU"/>
              </w:rPr>
              <w:t>).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6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Понятие и особенности работы с рекламным обращением: (Знать: приемы и принципы составления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рекламного текста).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3.</w:t>
            </w:r>
          </w:p>
        </w:tc>
        <w:tc>
          <w:tcPr>
            <w:tcW w:w="6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Процессы создания рекламных текстов. (Знать: приемы и принципы составления рекламного текста).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4.</w:t>
            </w:r>
          </w:p>
        </w:tc>
        <w:tc>
          <w:tcPr>
            <w:tcW w:w="6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Приемы речевого воздействия в рекламе. (Знать: методы психологического воздействия на потребителя)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pStyle w:val="3"/>
              <w:shd w:val="clear" w:color="auto" w:fill="FFFFFF"/>
              <w:spacing w:before="60" w:beforeAutospacing="0" w:after="60" w:afterAutospacing="0"/>
              <w:rPr>
                <w:rFonts w:ascii="Times New Roman" w:eastAsia="Times New Roman" w:hAnsi="Times New Roman" w:hint="default"/>
                <w:sz w:val="24"/>
                <w:szCs w:val="24"/>
                <w:lang w:val="ru-RU"/>
              </w:rPr>
            </w:pPr>
            <w:r>
              <w:rPr>
                <w:rFonts w:ascii="Times New Roman" w:eastAsia="Tahoma" w:hAnsi="Times New Roman" w:hint="default"/>
                <w:b w:val="0"/>
                <w:bCs w:val="0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Лексика, морфология, </w:t>
            </w:r>
            <w:r>
              <w:rPr>
                <w:rFonts w:ascii="Times New Roman" w:eastAsia="Tahoma" w:hAnsi="Times New Roman" w:hint="default"/>
                <w:b w:val="0"/>
                <w:bCs w:val="0"/>
                <w:color w:val="000000"/>
                <w:sz w:val="24"/>
                <w:szCs w:val="24"/>
                <w:shd w:val="clear" w:color="auto" w:fill="FFFFFF"/>
                <w:lang w:val="ru-RU"/>
              </w:rPr>
              <w:t>синтаксис рекламного текста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570"/>
        </w:trPr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6.</w:t>
            </w:r>
          </w:p>
        </w:tc>
        <w:tc>
          <w:tcPr>
            <w:tcW w:w="6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Теория уникального торгового предложения (УТП) Р.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Ривса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(Знать: методы психологического воздействия на потребителя)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Лабораторные работы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Не предусмотрено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71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Практические занятия</w:t>
            </w:r>
          </w:p>
        </w:tc>
        <w:tc>
          <w:tcPr>
            <w:tcW w:w="32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6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№3.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Рекламный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слоган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и те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кст дл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я размещения в социальных сетях.  (Уметь: составлять рекламные тексты)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316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6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№4. Составление текста и макета рекламной статьи престижного характера. (Уметь: составлять рекламные тексты).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1034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Экзамен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331"/>
        </w:trPr>
        <w:tc>
          <w:tcPr>
            <w:tcW w:w="1034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</w:rPr>
              <w:t>Курсовое проектирование раздела ПМ 1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19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1034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Примерная тематика курсовых работ</w:t>
            </w:r>
          </w:p>
          <w:p w:rsidR="00B020B6" w:rsidRDefault="009163A6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Информационно-рекламный комплекс производственного предприятия</w:t>
            </w:r>
          </w:p>
          <w:p w:rsidR="00B020B6" w:rsidRDefault="0091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Обязательные аудиторные учебные занятия по курсовому проекту </w:t>
            </w:r>
          </w:p>
          <w:p w:rsidR="00B020B6" w:rsidRDefault="0091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1. Эскиз концепции фирменного стиля. Обоснование дизайнерского решения. </w:t>
            </w:r>
          </w:p>
          <w:p w:rsidR="00B020B6" w:rsidRDefault="0091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2.Подбор составляющих и функциональных носителей корпоративного (фирменного) стиля. </w:t>
            </w:r>
          </w:p>
          <w:p w:rsidR="00B020B6" w:rsidRDefault="0091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3. Эскиз дизайна делового пакета, документации. </w:t>
            </w:r>
          </w:p>
          <w:p w:rsidR="00B020B6" w:rsidRDefault="0091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4. Эскиз дизайна полиграфической продукции. </w:t>
            </w:r>
          </w:p>
          <w:p w:rsidR="00B020B6" w:rsidRDefault="0091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5. Эскиз дизайна наружной рекламы (баннера и т.д.) </w:t>
            </w:r>
          </w:p>
          <w:p w:rsidR="00B020B6" w:rsidRDefault="0091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6. Эскиз дизайна наружной рекламы (баннера и т.д.) </w:t>
            </w:r>
          </w:p>
          <w:p w:rsidR="00B020B6" w:rsidRDefault="0091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7. Эскиз </w:t>
            </w:r>
            <w:proofErr w:type="spellStart"/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дизайн-проекта</w:t>
            </w:r>
            <w:proofErr w:type="spellEnd"/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фасада (вывески, витрины). </w:t>
            </w:r>
          </w:p>
          <w:p w:rsidR="00B020B6" w:rsidRDefault="0091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8. Эскиз экспозиционной рекламы. </w:t>
            </w:r>
          </w:p>
          <w:p w:rsidR="00B020B6" w:rsidRDefault="009163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9. Эскиз сувенирной продукции. 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10.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Защита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курсовой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>работы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  <w:lang w:val="en-US" w:eastAsia="zh-CN"/>
              </w:rPr>
              <w:t xml:space="preserve">. 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1034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Самостоятельная работа при изучении раздела ПМ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2.</w:t>
            </w:r>
          </w:p>
        </w:tc>
        <w:tc>
          <w:tcPr>
            <w:tcW w:w="32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198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1034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Примерная тематика внеаудиторной самостоятельной работы</w:t>
            </w:r>
          </w:p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6"/>
                <w:szCs w:val="24"/>
                <w:lang w:eastAsia="zh-CN"/>
              </w:rPr>
            </w:pP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 Организация творческой деятельности в рекламном агентстве (реферат) 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2. Творческая профессия: ее место в сфере рекламного бизнеса (реферат)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3. Проанализировать несколько образцов рекламных продуктов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интернет-рекламы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4. Проанализировать несколько образцов рекламных продуктов печатной рекламы.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5. Проанализировать несколько образцов рекламных продуктов рекламы на телевидении.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6. Найти примеры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визуальных образов в рекламе, в которых наиболее выражен «эффект вампира». Обосновать ответ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лектронная презентация)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7. Найти и выбрать образцы рекламных продуктов, содержащие обращения,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слоганы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рекламные тексты, художественное оформление для последующе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й работы на практических занятиях. 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8. Придумать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слоганы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для сети «Три морковки» опираясь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: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слоган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обыгрывающий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название супермаркетов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б)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подчеркивающий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основные достоинства сети: повсеместность, демократичность, универсальность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в) яркий и запоминающ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ийся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9.  Придумать название для двух новых магазинов сети «Три морковки», опираясь на название сети и то, что название должно носить престижный характер.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10. Написать рекламные тексты для «Волги», «Оки», «Мерседеса».</w:t>
            </w:r>
          </w:p>
        </w:tc>
        <w:tc>
          <w:tcPr>
            <w:tcW w:w="323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1034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lastRenderedPageBreak/>
              <w:t>Учебная практика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Виды работ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Вводный инструктаж.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Постановка целей и задач учебной практики. Организационные вопросы прохождения практики. Охрана труда, пожарной безопасности,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санитарии и гигиене на предприятиях. Техника безопасности и охрана труда на рабочем мест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2. Общая характеристика предприятия. Ознакомление с организационной структурой предприятия (РА или рекламного отдела), изучение системы и способов взаимодействия между подразделениями, изучение распределения функциональных обязанностей при подготовке ре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кламных проектов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3.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Изучение рекламной политики организации, результатов оценки эффективности рекламной политики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Создание рекламного продукта (рекламного проекта) по заданию заказчика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Выполнение художественного проектирования рекламно-информационн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ого объявления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6. </w:t>
            </w: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Разработка художественной формы реализации рекламной идеи в соответствии с поставленной задачей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Разработка изобразительной части композиции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8. Разработка эскиза композиционного решения рекламного продукта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Бриф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как основа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проведения рекламной кампании. Основные разделы и подразделы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брифа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Бриф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для заказа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креативных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услуг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10. Освоение жанрового разнообразия рекламного текстового творчества. Создание рекламных текстов по рекламному проекту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11. Изучение особенностей распростра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нения различных видов рекламной продукции. Создание рекламной продукции по средствам распространения</w:t>
            </w:r>
          </w:p>
          <w:p w:rsidR="00B020B6" w:rsidRDefault="00B02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303"/>
        </w:trPr>
        <w:tc>
          <w:tcPr>
            <w:tcW w:w="1034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Производственная практика 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eastAsia="zh-CN"/>
              </w:rPr>
              <w:t>Виды работ</w:t>
            </w:r>
          </w:p>
          <w:p w:rsidR="00B020B6" w:rsidRDefault="009163A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Проанализировать фирменный стиль предприятия или организации (места практики или любого предприятия по выбору,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имеющего разработанный фирменный стиль или его элементы (логотип, фирменная полиграфическая продукция и другие рекламные материалы – носители фирменного стиля).</w:t>
            </w:r>
            <w:proofErr w:type="gramEnd"/>
          </w:p>
          <w:p w:rsidR="00B020B6" w:rsidRDefault="009163A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Разработать дизайн – макет, оригинал-макет изображения для нанесения на фирменную ручку, обосн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овать выбор сувенирной ручки и способ нанесения логотипа и рекламного текста. Задание выполняется средствами компьютерной графики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Illustrator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Photoshop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или программах с аналогичным функционалом, напр.,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Figma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Photopea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B020B6" w:rsidRDefault="009163A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Разработать макет 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лендаря как носителя фирменного стиля, обязательным условием при разработке макета является создание рекламного текста для заполнения рекламного поля календаря. Задание выполняется средствами компьютерной графики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Illustrator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Photoshop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, или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программах с аналогичным функционалом, напр.,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Figma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Photopea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B020B6" w:rsidRDefault="009163A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Создать эскиз-макет стандартного рекламного щита 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билборда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 текстом рекламного сообщения. Задание выполняется средствами компьютерной графики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Illustrator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Photoshop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или прогр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аммах с аналогичным функционалом, напр.,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Figma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Photopea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B020B6" w:rsidRDefault="009163A6">
            <w:pPr>
              <w:pStyle w:val="a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Разработать два варианта нестандартных,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креативных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бизнес-сувенира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, обосновать выбор данного сувенира. Задание выполняется средствами компьютерной графики в программе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Illustrator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или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Photoshop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, или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программах с аналогичным функционалом, напр.,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Figma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Photopea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  <w:p w:rsidR="00B020B6" w:rsidRDefault="009163A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zh-CN"/>
              </w:rPr>
              <w:t>Примечание: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все работы выполнить с использованием элементов фирменного стиля предприятия или организации – места прохождения практики. Представление рекламного продукта оформить в виде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брендб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zh-CN"/>
              </w:rPr>
              <w:t>. Макеты приложить к отчету.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72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020B6">
        <w:tc>
          <w:tcPr>
            <w:tcW w:w="10341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32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321</w:t>
            </w:r>
          </w:p>
        </w:tc>
        <w:tc>
          <w:tcPr>
            <w:tcW w:w="198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B020B6" w:rsidRDefault="00B020B6"/>
    <w:p w:rsidR="00B020B6" w:rsidRDefault="00B020B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0B6" w:rsidRDefault="00B020B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0B6" w:rsidRDefault="00B020B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0B6" w:rsidRDefault="00B020B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0B6" w:rsidRDefault="00B020B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0B6" w:rsidRDefault="00B020B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0B6" w:rsidRDefault="00B020B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0B6" w:rsidRDefault="00B020B6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0B6" w:rsidRDefault="009163A6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Содержание практики по профессиональному модулю</w:t>
      </w:r>
    </w:p>
    <w:p w:rsidR="00B020B6" w:rsidRDefault="00B020B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color w:val="FF0000"/>
          <w:spacing w:val="-10"/>
          <w:sz w:val="28"/>
          <w:szCs w:val="28"/>
          <w:lang w:eastAsia="zh-CN"/>
        </w:rPr>
      </w:pPr>
    </w:p>
    <w:p w:rsidR="00B020B6" w:rsidRDefault="009163A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i/>
          <w:spacing w:val="-10"/>
          <w:sz w:val="28"/>
          <w:szCs w:val="28"/>
          <w:lang w:eastAsia="zh-CN"/>
        </w:rPr>
        <w:t>ПМ 01. «Разработка и создание дизайна рекламной продукции»</w:t>
      </w:r>
    </w:p>
    <w:p w:rsidR="00B020B6" w:rsidRDefault="00916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Объем  и виды учебной и производственной практики  (по профилю специальности)</w:t>
      </w:r>
    </w:p>
    <w:tbl>
      <w:tblPr>
        <w:tblW w:w="12191" w:type="dxa"/>
        <w:tblInd w:w="12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3402"/>
        <w:gridCol w:w="1701"/>
        <w:gridCol w:w="7088"/>
      </w:tblGrid>
      <w:tr w:rsidR="00B020B6">
        <w:trPr>
          <w:trHeight w:val="20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0B6" w:rsidRDefault="009163A6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Вид </w:t>
            </w: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практики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0B6" w:rsidRDefault="009163A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8"/>
              </w:rPr>
              <w:t>Количество часов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0B6" w:rsidRDefault="009163A6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8"/>
              </w:rPr>
              <w:t>Форма проведения</w:t>
            </w:r>
          </w:p>
        </w:tc>
      </w:tr>
      <w:tr w:rsidR="00B020B6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B020B6" w:rsidRDefault="009163A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Учебная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0B6" w:rsidRDefault="009163A6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8"/>
              </w:rPr>
              <w:t>108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0B6" w:rsidRDefault="009163A6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8"/>
              </w:rPr>
              <w:t>концентрированная</w:t>
            </w:r>
          </w:p>
        </w:tc>
      </w:tr>
      <w:tr w:rsidR="00B020B6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0B6" w:rsidRDefault="009163A6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Производственная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 xml:space="preserve"> (по профилю специальности)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0B6" w:rsidRDefault="009163A6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8"/>
              </w:rPr>
              <w:t>72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0B6" w:rsidRDefault="009163A6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8"/>
              </w:rPr>
              <w:t>концентрированная</w:t>
            </w:r>
          </w:p>
        </w:tc>
      </w:tr>
      <w:tr w:rsidR="00B020B6">
        <w:trPr>
          <w:trHeight w:val="20"/>
        </w:trPr>
        <w:tc>
          <w:tcPr>
            <w:tcW w:w="121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0B6" w:rsidRDefault="009163A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  <w:bookmarkStart w:id="0" w:name="OLE_LINK13"/>
            <w:bookmarkStart w:id="1" w:name="OLE_LINK14"/>
            <w:r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>Вид аттестации: дифференцированный зачёт</w:t>
            </w:r>
            <w:bookmarkEnd w:id="0"/>
            <w:bookmarkEnd w:id="1"/>
          </w:p>
        </w:tc>
      </w:tr>
      <w:tr w:rsidR="00B020B6">
        <w:trPr>
          <w:trHeight w:val="20"/>
        </w:trPr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0B6" w:rsidRDefault="009163A6">
            <w:pPr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0B6" w:rsidRDefault="009163A6">
            <w:pPr>
              <w:jc w:val="center"/>
              <w:rPr>
                <w:rFonts w:ascii="Times New Roman" w:hAnsi="Times New Roman" w:cs="Times New Roman"/>
                <w:b/>
                <w:i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8"/>
              </w:rPr>
              <w:t>180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20B6" w:rsidRDefault="00B020B6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</w:pPr>
          </w:p>
        </w:tc>
      </w:tr>
    </w:tbl>
    <w:p w:rsidR="00B020B6" w:rsidRDefault="00B020B6"/>
    <w:tbl>
      <w:tblPr>
        <w:tblW w:w="15164" w:type="dxa"/>
        <w:tblInd w:w="-30" w:type="dxa"/>
        <w:tblLayout w:type="fixed"/>
        <w:tblLook w:val="04A0"/>
      </w:tblPr>
      <w:tblGrid>
        <w:gridCol w:w="847"/>
        <w:gridCol w:w="2552"/>
        <w:gridCol w:w="10489"/>
        <w:gridCol w:w="1276"/>
      </w:tblGrid>
      <w:tr w:rsidR="00B020B6">
        <w:trPr>
          <w:trHeight w:val="463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вида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заданий по учебной практике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B020B6">
        <w:trPr>
          <w:trHeight w:val="83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Инструктаж по технике безопасности</w:t>
            </w:r>
          </w:p>
          <w:p w:rsidR="00B020B6" w:rsidRDefault="00B020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Постановка целей и задач учебной практики. Организационные вопросы прохождения практики. Охрана труда, пожарной безопасности,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санитарии и гигиене на предприятиях. Техника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безопасности и охрана труда на рабочем месте.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268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Общая характеристика предприятия. Ознакомление с организационной структурой предприятия (РА или рекламного отдела), изучение системы и способов взаимодействия между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подразделениями, изучение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распределения функциональных обязанностей при подготовке рекламных проектов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История создания и развития предприятия. Общие сведения об организации - полное название, юридический адрес, организационно-правовая форма, структура управления, структура внутренн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их служб, клиентская база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112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рекламной политики организации, результатов оценки эффективности рекламной политики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рекламной деятельности на предприятии. Рекламные стратегии, виды и график рекламных кампаний и мероприятий, показатели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узнаваемости, рекламный бюджет, перечень оказываемых услуг и/или производимой рекламной продукции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332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рекламного продукта (рекламного проекта) по заданию заказчика</w:t>
            </w:r>
          </w:p>
        </w:tc>
        <w:tc>
          <w:tcPr>
            <w:tcW w:w="104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 и анализ систематизированной информации по рекламному проекту. Стратегии 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модели рекламного продвижения.  Разработка рекламного продукта. Подготовка комплексного описания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341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349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72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художественного проектирования рекламно-информационного объявления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Подготовить информацию для размещения в объявлении. Подобрать аналоги рекламного объявления. Провести анализ поисковых вариантов. Выбрать и обосновать основной вариант.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722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художественной формы реализации рекламной идеи в соответствии 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поставленной задачей</w:t>
            </w:r>
          </w:p>
        </w:tc>
        <w:tc>
          <w:tcPr>
            <w:tcW w:w="104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Выполнить макет рекламного объявления (не менее 3-х вариантов), подобрать шрифт, цвет, фон, размещение составляющих изобразительных элементов;</w:t>
            </w:r>
          </w:p>
          <w:p w:rsidR="00B020B6" w:rsidRDefault="009163A6">
            <w:pPr>
              <w:shd w:val="clear" w:color="auto" w:fill="FFFFFF"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составить текст рекламного объявления;</w:t>
            </w:r>
          </w:p>
          <w:p w:rsidR="00B020B6" w:rsidRDefault="009163A6">
            <w:pPr>
              <w:shd w:val="clear" w:color="auto" w:fill="FFFFFF"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изготовить демонстрационный макет рекламного прод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укта (1 вариант)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722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84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изобразительной части композиции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подбор фотоматериалов для рекламного объявления;</w:t>
            </w:r>
          </w:p>
          <w:p w:rsidR="00B020B6" w:rsidRDefault="009163A6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фотомонтаж, вставить иллюстрации, рисованные элементы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:rsidR="00B020B6" w:rsidRDefault="00B020B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020B6">
        <w:trPr>
          <w:trHeight w:val="393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эскиза композиционного решения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рекламного продукта</w:t>
            </w:r>
          </w:p>
        </w:tc>
        <w:tc>
          <w:tcPr>
            <w:tcW w:w="104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Разработать и выполнить эскиз авторского рекламного продукта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249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834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Бриф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основа проведения рекламной кампании. Основные разделы и подразделы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брифа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Бриф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заказа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услуг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 анализ различных видов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брифов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способов составления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брифа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разработка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креативного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брифа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рекламного продукта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834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1.10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жанрового разнообразия рекламного текстового творчества. Создание рекламных текстов по рекламному проекту</w:t>
            </w:r>
          </w:p>
        </w:tc>
        <w:tc>
          <w:tcPr>
            <w:tcW w:w="104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Жанры печатной рекламы: печатные жанры,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публицистические, аналитические и др. (рекламное объявление, листовка,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афиша, плакат, рекламная заметка, рекламное интервью и пр.);</w:t>
            </w:r>
            <w:proofErr w:type="gramEnd"/>
          </w:p>
          <w:p w:rsidR="00B020B6" w:rsidRDefault="009163A6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разработать текст рекламного продукта в любом жанре печатной рекламы (по выбору студента)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834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562"/>
        </w:trPr>
        <w:tc>
          <w:tcPr>
            <w:tcW w:w="847" w:type="dxa"/>
            <w:vMerge w:val="restart"/>
            <w:tcBorders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1.11</w:t>
            </w:r>
          </w:p>
        </w:tc>
        <w:tc>
          <w:tcPr>
            <w:tcW w:w="2552" w:type="dxa"/>
            <w:vMerge w:val="restart"/>
            <w:tcBorders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Изучение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особенностей распространения различных видов рекламной продукции. Создание рекламной продукции по средствам распространения</w:t>
            </w:r>
          </w:p>
        </w:tc>
        <w:tc>
          <w:tcPr>
            <w:tcW w:w="10489" w:type="dxa"/>
            <w:vMerge w:val="restart"/>
            <w:tcBorders>
              <w:left w:val="single" w:sz="4" w:space="0" w:color="000000"/>
            </w:tcBorders>
          </w:tcPr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Современные средства распространения рекламных сообщений. Виды рекламной продукции: печатная пресса, полиграфическая продукция, нару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жная реклама, аудио и видео реклама, интернет-реклама и др. </w:t>
            </w:r>
          </w:p>
          <w:p w:rsidR="00B020B6" w:rsidRDefault="009163A6">
            <w:pPr>
              <w:tabs>
                <w:tab w:val="left" w:pos="360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дизайн-макет рекламной продукции (по выбору студента)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562"/>
        </w:trPr>
        <w:tc>
          <w:tcPr>
            <w:tcW w:w="847" w:type="dxa"/>
            <w:vMerge/>
            <w:tcBorders>
              <w:left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000000"/>
            </w:tcBorders>
          </w:tcPr>
          <w:p w:rsidR="00B020B6" w:rsidRDefault="00B02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562"/>
        </w:trPr>
        <w:tc>
          <w:tcPr>
            <w:tcW w:w="84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268"/>
        </w:trPr>
        <w:tc>
          <w:tcPr>
            <w:tcW w:w="847" w:type="dxa"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489" w:type="dxa"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tabs>
                <w:tab w:val="left" w:pos="709"/>
                <w:tab w:val="center" w:pos="4677"/>
                <w:tab w:val="right" w:pos="9355"/>
              </w:tabs>
              <w:snapToGrid w:val="0"/>
              <w:ind w:right="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 ч</w:t>
            </w:r>
          </w:p>
        </w:tc>
      </w:tr>
    </w:tbl>
    <w:p w:rsidR="00B020B6" w:rsidRDefault="00B020B6"/>
    <w:tbl>
      <w:tblPr>
        <w:tblW w:w="15139" w:type="dxa"/>
        <w:tblInd w:w="-5" w:type="dxa"/>
        <w:tblLayout w:type="fixed"/>
        <w:tblLook w:val="04A0"/>
      </w:tblPr>
      <w:tblGrid>
        <w:gridCol w:w="680"/>
        <w:gridCol w:w="2694"/>
        <w:gridCol w:w="10489"/>
        <w:gridCol w:w="1276"/>
      </w:tblGrid>
      <w:tr w:rsidR="00B020B6">
        <w:trPr>
          <w:trHeight w:val="701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вида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Тематика заданий по производственной практике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B020B6">
        <w:trPr>
          <w:trHeight w:val="608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Инструктаж по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технике безопасности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 правила техники безопасности, требования к организации рабочего места, безопасные приемы работ. Уметь оказывать основные приемы первой медицинской помощи при несчастных случаях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73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фирменного стиля предприятия</w:t>
            </w:r>
          </w:p>
        </w:tc>
        <w:tc>
          <w:tcPr>
            <w:tcW w:w="10489" w:type="dxa"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Проанализировать фирменный стиль предприятия или организации (места практики или любого предприятия по выбору, имеющего разработанный фирменный стиль или его элементы (логотип,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фирменная полиграфическая продукция и другие рекламные материалы – носители фир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менного стиля).</w:t>
            </w:r>
            <w:proofErr w:type="gramEnd"/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6</w:t>
            </w:r>
          </w:p>
        </w:tc>
      </w:tr>
      <w:tr w:rsidR="00B020B6">
        <w:trPr>
          <w:trHeight w:val="51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дизайн-макета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рекламного продукта</w:t>
            </w:r>
          </w:p>
        </w:tc>
        <w:tc>
          <w:tcPr>
            <w:tcW w:w="10489" w:type="dxa"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Разработать дизайн – макет, оригинал-макет изображения для нанесения на фирменную ручку, обосновать выбор сувенирной ручки и способ нанесения логотипа и рекламного текста. Задание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выполняется средствами компьютерной графики в программе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Illustrator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Photoshop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программах с аналогичным функционалом, напр.,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Figma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Photopea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884"/>
        </w:trPr>
        <w:tc>
          <w:tcPr>
            <w:tcW w:w="680" w:type="dxa"/>
            <w:vMerge w:val="restart"/>
            <w:tcBorders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694" w:type="dxa"/>
            <w:vMerge w:val="restart"/>
            <w:tcBorders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дизайн-макета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рекламного продукта</w:t>
            </w:r>
          </w:p>
        </w:tc>
        <w:tc>
          <w:tcPr>
            <w:tcW w:w="10489" w:type="dxa"/>
            <w:vMerge w:val="restart"/>
            <w:tcBorders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Разработать макет календаря как носителя фирменного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стиля, обязательным условием при разработке макета является создание рекламного текста для заполнения рекламного поля календаря. Задание выполняется средствами компьютерной графики в программе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Illustrator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Photoshop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или программах с аналогичным функцио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налом, напр.,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Figma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Photopea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469"/>
        </w:trPr>
        <w:tc>
          <w:tcPr>
            <w:tcW w:w="68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424"/>
        </w:trPr>
        <w:tc>
          <w:tcPr>
            <w:tcW w:w="680" w:type="dxa"/>
            <w:vMerge w:val="restart"/>
            <w:tcBorders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694" w:type="dxa"/>
            <w:vMerge w:val="restart"/>
            <w:tcBorders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дизайн-макета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рекламного продукта</w:t>
            </w:r>
          </w:p>
        </w:tc>
        <w:tc>
          <w:tcPr>
            <w:tcW w:w="10489" w:type="dxa"/>
            <w:vMerge w:val="restart"/>
            <w:tcBorders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Создать эскиз-макет стандартного рекламного щита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билборда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текстом рекламного сообщения. Задание выполняется средствами компьютерной графики в программе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Illustrator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Photoshop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или программах с аналогичным функционалом, напр.,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Figma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Photopea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402"/>
        </w:trPr>
        <w:tc>
          <w:tcPr>
            <w:tcW w:w="680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475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дизайн-макета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рекламного продукта</w:t>
            </w:r>
          </w:p>
        </w:tc>
        <w:tc>
          <w:tcPr>
            <w:tcW w:w="104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Разработать два варианта нестандартных,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бизнес-сувенира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обосновать выбор данного сувенира.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Задание выполняется средствами компьютерной графики в программе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Illustrator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Photoshop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или программах с аналогичным функционалом, напр.,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Figma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Photopea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411"/>
        </w:trPr>
        <w:tc>
          <w:tcPr>
            <w:tcW w:w="680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020B6" w:rsidRDefault="00B020B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020B6" w:rsidRDefault="00B020B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B020B6" w:rsidRDefault="00B020B6">
            <w:pPr>
              <w:shd w:val="clear" w:color="auto" w:fill="FFFFFF"/>
              <w:snapToGrid w:val="0"/>
              <w:spacing w:before="5"/>
              <w:ind w:right="3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20B6" w:rsidRDefault="009163A6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339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0B6" w:rsidRDefault="009163A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0B6" w:rsidRDefault="009163A6">
            <w:pPr>
              <w:shd w:val="clear" w:color="auto" w:fill="FFFFFF"/>
              <w:snapToGrid w:val="0"/>
              <w:spacing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дизайн-макета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рекламного продукта</w:t>
            </w:r>
          </w:p>
        </w:tc>
        <w:tc>
          <w:tcPr>
            <w:tcW w:w="10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20B6" w:rsidRDefault="009163A6">
            <w:pPr>
              <w:snapToGrid w:val="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фирменного стиля предприятия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выбору студента)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B6" w:rsidRDefault="009163A6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307"/>
        </w:trPr>
        <w:tc>
          <w:tcPr>
            <w:tcW w:w="6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0B6" w:rsidRDefault="00B020B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0B6" w:rsidRDefault="00B020B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20B6" w:rsidRDefault="00B020B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B6" w:rsidRDefault="009163A6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275"/>
        </w:trPr>
        <w:tc>
          <w:tcPr>
            <w:tcW w:w="6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B6" w:rsidRDefault="00B020B6">
            <w:pPr>
              <w:shd w:val="clear" w:color="auto" w:fill="FFFFFF"/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B6" w:rsidRDefault="00B020B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B6" w:rsidRDefault="00B020B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0B6" w:rsidRDefault="009163A6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B020B6">
        <w:trPr>
          <w:trHeight w:val="292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B020B6">
            <w:pPr>
              <w:snapToGri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020B6" w:rsidRDefault="009163A6">
            <w:pPr>
              <w:snapToGri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 ч</w:t>
            </w:r>
          </w:p>
        </w:tc>
      </w:tr>
    </w:tbl>
    <w:p w:rsidR="00B020B6" w:rsidRDefault="00B020B6"/>
    <w:p w:rsidR="00B020B6" w:rsidRDefault="00B020B6"/>
    <w:p w:rsidR="00B020B6" w:rsidRDefault="00B020B6"/>
    <w:p w:rsidR="00B020B6" w:rsidRDefault="00B020B6">
      <w:pPr>
        <w:sectPr w:rsidR="00B020B6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851" w:right="851" w:bottom="567" w:left="851" w:header="454" w:footer="454" w:gutter="0"/>
          <w:pgNumType w:start="9"/>
          <w:cols w:space="720"/>
          <w:formProt w:val="0"/>
          <w:titlePg/>
          <w:docGrid w:linePitch="360" w:charSpace="-2049"/>
        </w:sectPr>
      </w:pPr>
    </w:p>
    <w:p w:rsidR="00B020B6" w:rsidRDefault="00916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>4. условия реализации программы МОДУЛЯ</w:t>
      </w:r>
    </w:p>
    <w:p w:rsidR="00B020B6" w:rsidRDefault="00B02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28"/>
          <w:lang w:eastAsia="zh-CN"/>
        </w:rPr>
      </w:pPr>
    </w:p>
    <w:p w:rsidR="00B020B6" w:rsidRDefault="00916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4.1. Требования к минимальному материально-техническому обеспечению</w:t>
      </w:r>
    </w:p>
    <w:p w:rsidR="00B020B6" w:rsidRDefault="00B02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020B6" w:rsidRDefault="00916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Реализация ПМ.01 Разработка и создание дизайна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рекламной продукции требует наличия учебных кабинетов -  «Проектирования рекламного продукта»; лаборатории «компьютерного дизайна», а также наличия учебного кабинета социально-экономических дисциплин.</w:t>
      </w:r>
    </w:p>
    <w:p w:rsidR="00B020B6" w:rsidRDefault="00B02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020B6" w:rsidRDefault="00916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Оборудование учебного кабинета и рабочих мест кабинет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а:</w:t>
      </w:r>
    </w:p>
    <w:p w:rsidR="00B020B6" w:rsidRDefault="009163A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посадочные места по количеству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;</w:t>
      </w:r>
    </w:p>
    <w:p w:rsidR="00B020B6" w:rsidRDefault="009163A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рабочее место преподавателя;</w:t>
      </w:r>
    </w:p>
    <w:p w:rsidR="00B020B6" w:rsidRDefault="009163A6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систематизированные по типам наглядные пособия: презентации; раздаточный материал, используемые в профессиональной деятельности, учебники и учебные пособия.</w:t>
      </w:r>
    </w:p>
    <w:p w:rsidR="00B020B6" w:rsidRDefault="00B020B6">
      <w:pPr>
        <w:spacing w:after="0" w:line="240" w:lineRule="auto"/>
        <w:rPr>
          <w:rFonts w:ascii="Times New Roman" w:eastAsia="Times New Roman" w:hAnsi="Times New Roman" w:cs="Times New Roman"/>
          <w:bCs/>
          <w:szCs w:val="28"/>
          <w:lang w:eastAsia="zh-CN"/>
        </w:rPr>
      </w:pPr>
    </w:p>
    <w:p w:rsidR="00B020B6" w:rsidRDefault="009163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Оборудование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лаборатор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и рабочих мест лаборатории: </w:t>
      </w:r>
    </w:p>
    <w:p w:rsidR="00B020B6" w:rsidRDefault="009163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посадочные места по количеству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;</w:t>
      </w:r>
    </w:p>
    <w:p w:rsidR="00B020B6" w:rsidRDefault="009163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рабочее место преподавателя;</w:t>
      </w:r>
    </w:p>
    <w:p w:rsidR="00B020B6" w:rsidRDefault="009163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персональные компьютеры, оснащенные графическими редакторами;</w:t>
      </w:r>
    </w:p>
    <w:p w:rsidR="00B020B6" w:rsidRDefault="009163A6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систематизированные по типам наглядные пособия: презентации; раздаточный материал,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используемые в профессиональной деятельности, учебники и учебные пособия.</w:t>
      </w:r>
    </w:p>
    <w:p w:rsidR="00B020B6" w:rsidRDefault="00B02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B020B6" w:rsidRDefault="00916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Технические средства обучения: </w:t>
      </w:r>
    </w:p>
    <w:p w:rsidR="00B020B6" w:rsidRDefault="009163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проектор;</w:t>
      </w:r>
    </w:p>
    <w:p w:rsidR="00B020B6" w:rsidRDefault="009163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интерактивная доска;</w:t>
      </w:r>
    </w:p>
    <w:p w:rsidR="00B020B6" w:rsidRDefault="009163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персональный компьютер;</w:t>
      </w:r>
    </w:p>
    <w:p w:rsidR="00B020B6" w:rsidRDefault="009163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звуковоспроизводящая аппаратура;</w:t>
      </w:r>
    </w:p>
    <w:p w:rsidR="00B020B6" w:rsidRDefault="009163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фото-, видеотехника;</w:t>
      </w:r>
    </w:p>
    <w:p w:rsidR="00B020B6" w:rsidRDefault="009163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сканер;</w:t>
      </w:r>
    </w:p>
    <w:p w:rsidR="00B020B6" w:rsidRDefault="009163A6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принтер.</w:t>
      </w:r>
    </w:p>
    <w:p w:rsidR="00B020B6" w:rsidRDefault="00916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Программное обеспечение</w:t>
      </w:r>
    </w:p>
    <w:p w:rsidR="00B020B6" w:rsidRDefault="009163A6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MS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ffice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;</w:t>
      </w:r>
    </w:p>
    <w:p w:rsidR="00B020B6" w:rsidRDefault="009163A6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Adobe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Photoshop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;</w:t>
      </w:r>
    </w:p>
    <w:p w:rsidR="00B020B6" w:rsidRDefault="009163A6">
      <w:pPr>
        <w:pStyle w:val="ad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Со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rel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Draw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.</w:t>
      </w:r>
    </w:p>
    <w:p w:rsidR="00B020B6" w:rsidRDefault="00B020B6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B020B6" w:rsidRDefault="009163A6">
      <w:pPr>
        <w:keepNext/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4.2. Информационное обеспечение обучения </w:t>
      </w:r>
    </w:p>
    <w:p w:rsidR="00B020B6" w:rsidRDefault="00B020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020B6" w:rsidRDefault="009163A6">
      <w:pPr>
        <w:spacing w:after="0" w:line="240" w:lineRule="auto"/>
        <w:rPr>
          <w:rFonts w:ascii="Times New Roman" w:eastAsia="Times New Roman" w:hAnsi="Times New Roman" w:cs="Times New Roman"/>
          <w:sz w:val="1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Основные источники</w:t>
      </w:r>
    </w:p>
    <w:p w:rsidR="00B020B6" w:rsidRDefault="00B020B6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8"/>
          <w:lang w:eastAsia="zh-CN"/>
        </w:rPr>
      </w:pPr>
    </w:p>
    <w:p w:rsidR="00B020B6" w:rsidRDefault="009163A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Федеральный закон от 13.03.2006 N 38-ФЗ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 xml:space="preserve">"О рекламе" (с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изм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  <w:t>. и доп., вступ. в силу с 24.07.2023)</w:t>
      </w:r>
    </w:p>
    <w:p w:rsidR="00B020B6" w:rsidRDefault="009163A6">
      <w:pPr>
        <w:pStyle w:val="af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Антипов К.В. Основы рекламы. Учебник. 3-е изд.- </w:t>
      </w:r>
      <w:r>
        <w:rPr>
          <w:rFonts w:ascii="Times New Roman" w:hAnsi="Times New Roman" w:cs="Times New Roman"/>
          <w:sz w:val="28"/>
        </w:rPr>
        <w:t xml:space="preserve">М.: Дашков и К, 2020. 328 </w:t>
      </w:r>
      <w:proofErr w:type="gramStart"/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B020B6" w:rsidRDefault="009163A6">
      <w:pPr>
        <w:pStyle w:val="af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3. Евстафьев В.А., Абаев А.Л., Тюков М.А. </w:t>
      </w:r>
      <w:proofErr w:type="spellStart"/>
      <w:r>
        <w:rPr>
          <w:rFonts w:ascii="Times New Roman" w:hAnsi="Times New Roman" w:cs="Times New Roman"/>
          <w:sz w:val="28"/>
        </w:rPr>
        <w:t>Креатив</w:t>
      </w:r>
      <w:proofErr w:type="spellEnd"/>
      <w:r>
        <w:rPr>
          <w:rFonts w:ascii="Times New Roman" w:hAnsi="Times New Roman" w:cs="Times New Roman"/>
          <w:sz w:val="28"/>
        </w:rPr>
        <w:t xml:space="preserve"> в рекламе: учебник.- М.: Издательско-торговая корпорация «Дашков и К», 2023.- 390 </w:t>
      </w:r>
      <w:proofErr w:type="gramStart"/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B020B6" w:rsidRDefault="009163A6">
      <w:pPr>
        <w:pStyle w:val="af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</w:rPr>
        <w:t>Жильцова</w:t>
      </w:r>
      <w:proofErr w:type="spellEnd"/>
      <w:r>
        <w:rPr>
          <w:rFonts w:ascii="Times New Roman" w:hAnsi="Times New Roman" w:cs="Times New Roman"/>
          <w:sz w:val="28"/>
        </w:rPr>
        <w:t xml:space="preserve"> О.Н., </w:t>
      </w:r>
      <w:proofErr w:type="spellStart"/>
      <w:r>
        <w:rPr>
          <w:rFonts w:ascii="Times New Roman" w:hAnsi="Times New Roman" w:cs="Times New Roman"/>
          <w:sz w:val="28"/>
        </w:rPr>
        <w:t>Синяева</w:t>
      </w:r>
      <w:proofErr w:type="spellEnd"/>
      <w:r>
        <w:rPr>
          <w:rFonts w:ascii="Times New Roman" w:hAnsi="Times New Roman" w:cs="Times New Roman"/>
          <w:sz w:val="28"/>
        </w:rPr>
        <w:t xml:space="preserve"> И.М., Жильцов Д.А. Рекламная деятельность: учебник и практикум для</w:t>
      </w:r>
      <w:r>
        <w:rPr>
          <w:rFonts w:ascii="Times New Roman" w:hAnsi="Times New Roman" w:cs="Times New Roman"/>
          <w:sz w:val="28"/>
        </w:rPr>
        <w:t xml:space="preserve"> вузо</w:t>
      </w:r>
      <w:proofErr w:type="gramStart"/>
      <w:r>
        <w:rPr>
          <w:rFonts w:ascii="Times New Roman" w:hAnsi="Times New Roman" w:cs="Times New Roman"/>
          <w:sz w:val="28"/>
        </w:rPr>
        <w:t>в-</w:t>
      </w:r>
      <w:proofErr w:type="gramEnd"/>
      <w:r>
        <w:rPr>
          <w:rFonts w:ascii="Times New Roman" w:hAnsi="Times New Roman" w:cs="Times New Roman"/>
          <w:sz w:val="28"/>
        </w:rPr>
        <w:t xml:space="preserve"> М.: Издательство </w:t>
      </w:r>
      <w:proofErr w:type="spellStart"/>
      <w:r>
        <w:rPr>
          <w:rFonts w:ascii="Times New Roman" w:hAnsi="Times New Roman" w:cs="Times New Roman"/>
          <w:sz w:val="28"/>
        </w:rPr>
        <w:t>Юрайт</w:t>
      </w:r>
      <w:proofErr w:type="spellEnd"/>
      <w:r>
        <w:rPr>
          <w:rFonts w:ascii="Times New Roman" w:hAnsi="Times New Roman" w:cs="Times New Roman"/>
          <w:sz w:val="28"/>
        </w:rPr>
        <w:t>, 2020. - 233 с.</w:t>
      </w:r>
    </w:p>
    <w:p w:rsidR="00B020B6" w:rsidRDefault="009163A6">
      <w:pPr>
        <w:pStyle w:val="af"/>
        <w:spacing w:line="276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Костина А.В., О.И. Карпухин, Э.Ф. Макаревич. Основы рекламы: учебное </w:t>
      </w:r>
      <w:proofErr w:type="spellStart"/>
      <w:r>
        <w:rPr>
          <w:rFonts w:ascii="Times New Roman" w:hAnsi="Times New Roman" w:cs="Times New Roman"/>
          <w:sz w:val="28"/>
        </w:rPr>
        <w:t>пособие-М</w:t>
      </w:r>
      <w:proofErr w:type="spellEnd"/>
      <w:r>
        <w:rPr>
          <w:rFonts w:ascii="Times New Roman" w:hAnsi="Times New Roman" w:cs="Times New Roman"/>
          <w:sz w:val="28"/>
        </w:rPr>
        <w:t xml:space="preserve">.: КНОРУС, 2022. - 402 </w:t>
      </w:r>
      <w:proofErr w:type="gramStart"/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B020B6" w:rsidRDefault="009163A6">
      <w:pPr>
        <w:pStyle w:val="af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</w:rPr>
        <w:t>5. Поляков В.А. Разработка и технологии производства рекламного продукта: учебник и практикум для вузо</w:t>
      </w:r>
      <w:r>
        <w:rPr>
          <w:rFonts w:ascii="Times New Roman" w:hAnsi="Times New Roman" w:cs="Times New Roman"/>
          <w:sz w:val="28"/>
        </w:rPr>
        <w:t>в - Москва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Издательство </w:t>
      </w:r>
      <w:proofErr w:type="spellStart"/>
      <w:r>
        <w:rPr>
          <w:rFonts w:ascii="Times New Roman" w:hAnsi="Times New Roman" w:cs="Times New Roman"/>
          <w:sz w:val="28"/>
        </w:rPr>
        <w:t>Юрайт</w:t>
      </w:r>
      <w:proofErr w:type="spellEnd"/>
      <w:r>
        <w:rPr>
          <w:rFonts w:ascii="Times New Roman" w:hAnsi="Times New Roman" w:cs="Times New Roman"/>
          <w:sz w:val="28"/>
        </w:rPr>
        <w:t xml:space="preserve">, 2023. - 502 </w:t>
      </w:r>
      <w:proofErr w:type="gramStart"/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B020B6" w:rsidRDefault="00B020B6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B020B6" w:rsidRDefault="009163A6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zh-CN"/>
        </w:rPr>
        <w:t>Дополнительные источники</w:t>
      </w:r>
    </w:p>
    <w:p w:rsidR="00B020B6" w:rsidRDefault="009163A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1.</w:t>
      </w:r>
      <w:bookmarkStart w:id="2" w:name="__DdeLink__23700_1022179896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</w:t>
      </w:r>
      <w:bookmarkEnd w:id="2"/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Кузвесова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Н. Л. История дизайна: от викторианского стиля до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ар-деко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: учебное пособие для среднего профессионального образования / Н. Л.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Кузвесова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. — 2-е изд.,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. и доп. — Моск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ва</w:t>
      </w:r>
      <w:proofErr w:type="gram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, 2021. — 139 с. — (Профессиональное образование). — ISBN 978-5-534-11946-6. — Текст: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[сайт]. — URL: https://urait.ru/bcode/473722</w:t>
      </w:r>
    </w:p>
    <w:p w:rsidR="00B020B6" w:rsidRDefault="009163A6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Рыжиков, С. Н., Основы рекламной деятельности +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еПри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ложение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учебник / С. Н. Рыжиков, Ю. М. Демидова. — Москва: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КноРус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, 2023. — 321 с. — ISBN 978-5-406-11899-3. — URL: https://book.ru/book/950521 (дата обращения: 14.12.2023). — Текст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электронный.</w:t>
      </w:r>
    </w:p>
    <w:p w:rsidR="00B020B6" w:rsidRDefault="009163A6">
      <w:pPr>
        <w:spacing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Отечественные журналы:</w:t>
      </w:r>
    </w:p>
    <w:p w:rsidR="00B020B6" w:rsidRDefault="009163A6">
      <w:pPr>
        <w:pStyle w:val="ad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eastAsia="Times New Roman" w:hAnsi="Times New Roman" w:cs="Calibri"/>
          <w:sz w:val="28"/>
          <w:szCs w:val="28"/>
          <w:lang w:eastAsia="zh-CN"/>
        </w:rPr>
      </w:pPr>
      <w:r>
        <w:rPr>
          <w:rFonts w:ascii="Times New Roman" w:eastAsia="Times New Roman" w:hAnsi="Times New Roman" w:cs="Calibri"/>
          <w:sz w:val="28"/>
          <w:szCs w:val="28"/>
          <w:lang w:eastAsia="zh-CN"/>
        </w:rPr>
        <w:t>Журнал «Маркетинг. Менеджмент»</w:t>
      </w:r>
    </w:p>
    <w:p w:rsidR="00B020B6" w:rsidRDefault="009163A6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zh-CN"/>
        </w:rPr>
      </w:pPr>
      <w:r>
        <w:rPr>
          <w:rFonts w:ascii="Times New Roman" w:eastAsia="Times New Roman" w:hAnsi="Times New Roman" w:cs="Calibri"/>
          <w:sz w:val="28"/>
          <w:szCs w:val="28"/>
          <w:lang w:eastAsia="zh-CN"/>
        </w:rPr>
        <w:t>Журнал «Маркетинг PRO»</w:t>
      </w:r>
    </w:p>
    <w:p w:rsidR="00B020B6" w:rsidRDefault="009163A6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zh-CN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zh-CN"/>
        </w:rPr>
        <w:t>Журнал «Маркетинг в России и за рубежом»</w:t>
      </w:r>
    </w:p>
    <w:p w:rsidR="00B020B6" w:rsidRDefault="009163A6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zh-CN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zh-CN"/>
        </w:rPr>
        <w:t>Журнал «Практический маркетинг»</w:t>
      </w:r>
    </w:p>
    <w:p w:rsidR="00B020B6" w:rsidRDefault="009163A6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zh-CN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zh-CN"/>
        </w:rPr>
        <w:t>Журнал «Маркетинг и маркетинговые исследования в России»</w:t>
      </w:r>
    </w:p>
    <w:p w:rsidR="00B020B6" w:rsidRDefault="009163A6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zh-CN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zh-CN"/>
        </w:rPr>
        <w:t>Журнал «Новый маркетинг»</w:t>
      </w:r>
    </w:p>
    <w:p w:rsidR="00B020B6" w:rsidRDefault="009163A6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zh-CN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zh-CN"/>
        </w:rPr>
        <w:t>Журнал «Маркетинговые коммуникации»</w:t>
      </w:r>
    </w:p>
    <w:p w:rsidR="00B020B6" w:rsidRDefault="009163A6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zh-CN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zh-CN"/>
        </w:rPr>
        <w:t>Журнал «</w:t>
      </w:r>
      <w:proofErr w:type="spellStart"/>
      <w:r>
        <w:rPr>
          <w:rFonts w:ascii="Times New Roman" w:eastAsia="Times New Roman" w:hAnsi="Times New Roman" w:cs="Calibri"/>
          <w:bCs/>
          <w:sz w:val="28"/>
          <w:szCs w:val="28"/>
          <w:lang w:eastAsia="zh-CN"/>
        </w:rPr>
        <w:t>Маркетолог</w:t>
      </w:r>
      <w:proofErr w:type="spellEnd"/>
      <w:r>
        <w:rPr>
          <w:rFonts w:ascii="Times New Roman" w:eastAsia="Times New Roman" w:hAnsi="Times New Roman" w:cs="Calibri"/>
          <w:bCs/>
          <w:sz w:val="28"/>
          <w:szCs w:val="28"/>
          <w:lang w:eastAsia="zh-CN"/>
        </w:rPr>
        <w:t>»</w:t>
      </w:r>
    </w:p>
    <w:p w:rsidR="00B020B6" w:rsidRDefault="009163A6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Calibri"/>
          <w:sz w:val="28"/>
          <w:szCs w:val="28"/>
          <w:lang w:eastAsia="zh-CN"/>
        </w:rPr>
      </w:pPr>
      <w:r>
        <w:rPr>
          <w:rFonts w:ascii="Times New Roman" w:eastAsia="Times New Roman" w:hAnsi="Times New Roman" w:cs="Calibri"/>
          <w:bCs/>
          <w:sz w:val="28"/>
          <w:szCs w:val="28"/>
          <w:lang w:eastAsia="zh-CN"/>
        </w:rPr>
        <w:t>Журнал «Практика Рекла</w:t>
      </w:r>
      <w:r>
        <w:rPr>
          <w:rFonts w:ascii="Times New Roman" w:eastAsia="Times New Roman" w:hAnsi="Times New Roman" w:cs="Calibri"/>
          <w:bCs/>
          <w:sz w:val="28"/>
          <w:szCs w:val="28"/>
          <w:lang w:eastAsia="zh-CN"/>
        </w:rPr>
        <w:t>мы»</w:t>
      </w:r>
    </w:p>
    <w:p w:rsidR="00B020B6" w:rsidRDefault="00B020B6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B020B6" w:rsidRDefault="009163A6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4.3. Общие требования к организации образовательного процесса</w:t>
      </w:r>
    </w:p>
    <w:p w:rsidR="00B020B6" w:rsidRDefault="00B020B6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020B6" w:rsidRDefault="009163A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Освоение ПМ «Разработка и создание дизайна рекламной продукции»</w:t>
      </w:r>
      <w:r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производится в соответствии с учебным планом по специальности 42.02.01 «Реклама» и календарным графиком, утвержденным директором колледжа. </w:t>
      </w:r>
    </w:p>
    <w:p w:rsidR="00B020B6" w:rsidRDefault="009163A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Образовательный процесс организуется строго по расписанию занятий, утвержденному заместителем директора по УР. Графи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 освоения ПМ предполагает последовательное освоение МДК 01.01. «Художественное проектирование рекламного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продукта», МДК 01.02. 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«Разработка творческой концепции рекламного продукта», включающих в себя как теоретические, так и лабораторно-практические занят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ия. </w:t>
      </w:r>
      <w:proofErr w:type="gramEnd"/>
    </w:p>
    <w:p w:rsidR="00B020B6" w:rsidRDefault="009163A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Освоению ПМ предшествует обязательное изучение учебных дисциплин информатика, живопись и рисунок с основами перспективы.</w:t>
      </w:r>
    </w:p>
    <w:p w:rsidR="00B020B6" w:rsidRDefault="009163A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Изучение теоретического материала может проводиться как в каждой группе, так и для нескольких групп (при наличии нескольких групп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 специальности).</w:t>
      </w:r>
    </w:p>
    <w:p w:rsidR="00B020B6" w:rsidRDefault="009163A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В процессе освоения ПМ предполагается проведение рубежного контроля знаний, умений у студентов. Сдача рубежного контроля (РК) является обязательной для всех обучающихся. Результатом освоения ПМ выступают ПК, оценка которых представляет с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обой создание и сбор свидетельств деятельности на основе заранее определенных критериев. </w:t>
      </w:r>
    </w:p>
    <w:p w:rsidR="00B020B6" w:rsidRDefault="009163A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 целью оказания помощи студентам при освоении теоретического и практического материала, выполнения самостоятельной работы разрабатываются учебно-методические комплек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сы (кейсы студентов).</w:t>
      </w:r>
    </w:p>
    <w:p w:rsidR="00B020B6" w:rsidRDefault="009163A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 целью методического обеспечения прохождения учебной практики, выполнения курсовой работы разрабатываются методические рекомендации для студентов.</w:t>
      </w:r>
    </w:p>
    <w:p w:rsidR="00B020B6" w:rsidRDefault="009163A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освоении ПМ каждым преподавателем устанавливаются часы дополнительных занятий, в р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020B6" w:rsidRDefault="009163A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выполнении курсовой работы проводятся как групповые аудиторные консультации, так и индивиду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альные. Порядок организации и выполнения курсового проектирования определен в нормативном документе колледжа. </w:t>
      </w:r>
    </w:p>
    <w:p w:rsidR="00B020B6" w:rsidRDefault="009163A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Учебная практика может проводиться как в образовательном учреждении, так и в организациях (предприятиях) различных форм собственности на основани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заключенных договоров между организацией и образовательным учреждением. Производственная практика проводится в организациях (предприятиях) различных форм собственности на основании заключенных договоров между организацией и образовательным учреждением.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Руководство практикой осуществляется руководителем практики от колледжа. Руководитель практики от предприятия и наставник, проводит и следит за производственным процессом. Руководители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практики от колледжа и предприятия контролируют: фактические сроки преб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ывания обучающегося на практику; соблюдение ТБ, ОТ,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СанПин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наличие документов, определяющих порядок прохождения практики на предприятии; правильность составления отчета.</w:t>
      </w:r>
    </w:p>
    <w:p w:rsidR="00B020B6" w:rsidRDefault="009163A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Текущий учет результатов освоения ПМ производится в журнале по ПМ. Наличие оценок по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ЛПР и рубежному контролю является для каждого студента обязательным. В случае отсутствия оценок за ЛПР и ТРК студент не допускается до сдачи квалификационного экзамена по ПМ.</w:t>
      </w:r>
    </w:p>
    <w:p w:rsidR="00B020B6" w:rsidRDefault="009163A6">
      <w:r>
        <w:br w:type="page"/>
      </w:r>
    </w:p>
    <w:p w:rsidR="00B020B6" w:rsidRDefault="009163A6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lastRenderedPageBreak/>
        <w:t>5. Контроль и оценка результатов освоения</w:t>
      </w:r>
    </w:p>
    <w:p w:rsidR="00B020B6" w:rsidRDefault="009163A6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 xml:space="preserve">профессионального модуля </w:t>
      </w:r>
    </w:p>
    <w:p w:rsidR="00B020B6" w:rsidRDefault="009163A6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(вида профе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ссиональной деятельности)</w:t>
      </w:r>
    </w:p>
    <w:p w:rsidR="00B020B6" w:rsidRDefault="00B020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zh-CN"/>
        </w:rPr>
      </w:pPr>
    </w:p>
    <w:p w:rsidR="00B020B6" w:rsidRDefault="00B02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374" w:type="dxa"/>
        <w:tblInd w:w="-45" w:type="dxa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78" w:type="dxa"/>
        </w:tblCellMar>
        <w:tblLook w:val="04A0"/>
      </w:tblPr>
      <w:tblGrid>
        <w:gridCol w:w="3710"/>
        <w:gridCol w:w="3762"/>
        <w:gridCol w:w="2902"/>
      </w:tblGrid>
      <w:tr w:rsidR="00B020B6"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Результаты </w:t>
            </w:r>
          </w:p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показатели оценки результата</w:t>
            </w:r>
          </w:p>
        </w:tc>
        <w:tc>
          <w:tcPr>
            <w:tcW w:w="290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Формы и методы контроля и оценки </w:t>
            </w:r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ПК 1.1. Осуществлять поиск рекламных идей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обоснованность художественной формы рекламной идеи;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аргументированность выбора рекламной идеи;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точность и скорость поиска различных решений при создании рекламного продукта</w:t>
            </w:r>
          </w:p>
        </w:tc>
        <w:tc>
          <w:tcPr>
            <w:tcW w:w="2902" w:type="dxa"/>
            <w:vMerge w:val="restart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Текущий контроль в форме: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защиты  практических занятий;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контрольных работ по темам МДК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Теоретический опрос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Тестовый контроль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Домашние задания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Самостоятельные работы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Дифференцированный зачет по МДК.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Защита курсового проекта</w:t>
            </w:r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ПК 1.2. 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художественное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эскизирование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и выбор оптимальных изобразительных средств рекламы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правильность и обоснованность художественного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конструирования рекламных продуктов;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правильность композиционного решения рекламного продукта;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точность использования выразительных и художественно-изобразительных сре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дств пр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и создании рекламного продукта;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соответствие выразительных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художественно-изобразительных средств рекламы;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правильность построения композиции, шрифтовой и художественной графики в рекламе</w:t>
            </w:r>
          </w:p>
        </w:tc>
        <w:tc>
          <w:tcPr>
            <w:tcW w:w="2902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ПК 1.3. Разрабатывать авторские рекламные проекты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соответствие методов проектирования рекламного продукта</w:t>
            </w:r>
          </w:p>
        </w:tc>
        <w:tc>
          <w:tcPr>
            <w:tcW w:w="2902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ПК 1.4.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Составлять и оформлять тексты рекламных объявлений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правильность составления рекламных текстов;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точность и правильность приемов и принципов составления рекламного текста;</w:t>
            </w:r>
          </w:p>
        </w:tc>
        <w:tc>
          <w:tcPr>
            <w:tcW w:w="2902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ПК 1.5. Создавать визуальные образы с рекламными функциями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соответствие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визуального образа рекламным функциям;</w:t>
            </w:r>
          </w:p>
        </w:tc>
        <w:tc>
          <w:tcPr>
            <w:tcW w:w="2902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</w:tbl>
    <w:p w:rsidR="00B020B6" w:rsidRDefault="00B02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W w:w="10374" w:type="dxa"/>
        <w:tblInd w:w="-45" w:type="dxa"/>
        <w:tblBorders>
          <w:top w:val="single" w:sz="12" w:space="0" w:color="000001"/>
          <w:left w:val="single" w:sz="12" w:space="0" w:color="000001"/>
          <w:bottom w:val="single" w:sz="12" w:space="0" w:color="000001"/>
          <w:insideH w:val="single" w:sz="12" w:space="0" w:color="000001"/>
        </w:tblBorders>
        <w:tblCellMar>
          <w:left w:w="78" w:type="dxa"/>
        </w:tblCellMar>
        <w:tblLook w:val="04A0"/>
      </w:tblPr>
      <w:tblGrid>
        <w:gridCol w:w="3710"/>
        <w:gridCol w:w="3762"/>
        <w:gridCol w:w="2902"/>
      </w:tblGrid>
      <w:tr w:rsidR="00B020B6"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  <w:vAlign w:val="center"/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Результаты </w:t>
            </w:r>
          </w:p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Основные показатели оценки результата</w:t>
            </w:r>
          </w:p>
        </w:tc>
        <w:tc>
          <w:tcPr>
            <w:tcW w:w="290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  <w:vAlign w:val="center"/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Формы и методы контроля и оценки </w:t>
            </w:r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ОК 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ab/>
              <w:t>Понимать сущность и социальную значимость своей будущей профессии, проявлять к ней устойчивый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интерес.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демонстрация интереса к будущей профессии</w:t>
            </w:r>
          </w:p>
        </w:tc>
        <w:tc>
          <w:tcPr>
            <w:tcW w:w="2902" w:type="dxa"/>
            <w:vMerge w:val="restart"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Текущий контроль в форме: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защиты  практических занятий;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- контрольных работ по темам МДК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Теоретический опрос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Тестовый контроль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Домашние задания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Самостоятельные работы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Дифференцированный зачет по МДК.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Защита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курсового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проек-та</w:t>
            </w:r>
            <w:proofErr w:type="spellEnd"/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 xml:space="preserve">ОК 2.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ab/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рациональность планирования и организации деятельности по разработке 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созданию рекламного продукта, 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своевременность сдачи заданий, отчетов, проектов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обоснованность постановки цели, выбора и применения методов и способов при создании рекламного продукта;</w:t>
            </w:r>
          </w:p>
        </w:tc>
        <w:tc>
          <w:tcPr>
            <w:tcW w:w="2902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ОК 3.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ab/>
              <w:t>Принимать решения в стандартных и нестандартных ситуациях 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нести за них ответственность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-решение стандартных и нестандартных профессиональных задач в области разработки  рекламных продуктов</w:t>
            </w:r>
          </w:p>
        </w:tc>
        <w:tc>
          <w:tcPr>
            <w:tcW w:w="2902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ОК 4.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ab/>
              <w:t>Осуществлять поиск и использование информации, необходимой для эффективного выполнения профессиональных задач, профе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ссионального и личностного развития.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эффективный поиск необходимой информации;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использование различных источников, включая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электронные</w:t>
            </w:r>
            <w:proofErr w:type="gramEnd"/>
          </w:p>
        </w:tc>
        <w:tc>
          <w:tcPr>
            <w:tcW w:w="2902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ОК 5.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ab/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работа на ПК</w:t>
            </w:r>
          </w:p>
        </w:tc>
        <w:tc>
          <w:tcPr>
            <w:tcW w:w="2902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6.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ab/>
              <w:t>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внесение аргументированных предложений по поводу решения задачи; 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проявление внимания к точке зрения членов команды; 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объективная оценка вклада других;</w:t>
            </w:r>
          </w:p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предотвращение или продуктивное урегулирование конфликтов</w:t>
            </w:r>
          </w:p>
        </w:tc>
        <w:tc>
          <w:tcPr>
            <w:tcW w:w="2902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ОК 7.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ab/>
              <w:t>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самоанализ и коррекция результатов собственной работы</w:t>
            </w:r>
          </w:p>
        </w:tc>
        <w:tc>
          <w:tcPr>
            <w:tcW w:w="2902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ОК 8.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ab/>
              <w:t xml:space="preserve">Самостоятельно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организация самостоятельных занятий при изучении профессионального модуля</w:t>
            </w:r>
          </w:p>
        </w:tc>
        <w:tc>
          <w:tcPr>
            <w:tcW w:w="2902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ОК 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ab/>
              <w:t>Ориентироваться в условиях частой сме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ны технологий в профессиональной деятельности.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анализ инноваций в области разработки ПП</w:t>
            </w:r>
          </w:p>
        </w:tc>
        <w:tc>
          <w:tcPr>
            <w:tcW w:w="2902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lastRenderedPageBreak/>
              <w:t>ОК 10. Владеть основами  предпринимательской деятельности и особенностями  предпринимательства в профессиональной деятельности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 решение стандартных и нестандартных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профессиональных задач в области предпринимательства</w:t>
            </w:r>
          </w:p>
        </w:tc>
        <w:tc>
          <w:tcPr>
            <w:tcW w:w="2902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637"/>
        </w:trPr>
        <w:tc>
          <w:tcPr>
            <w:tcW w:w="3710" w:type="dxa"/>
            <w:tcBorders>
              <w:top w:val="single" w:sz="12" w:space="0" w:color="000001"/>
              <w:left w:val="single" w:sz="12" w:space="0" w:color="000001"/>
              <w:bottom w:val="single" w:sz="12" w:space="0" w:color="000001"/>
            </w:tcBorders>
            <w:shd w:val="clear" w:color="auto" w:fill="auto"/>
            <w:tcMar>
              <w:left w:w="7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ОК 11.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ab/>
              <w:t>Обладать экологической, информационной и коммуникативной культурой, базовыми умениями общения на иностранном языке</w:t>
            </w:r>
          </w:p>
        </w:tc>
        <w:tc>
          <w:tcPr>
            <w:tcW w:w="3762" w:type="dxa"/>
            <w:tcBorders>
              <w:top w:val="single" w:sz="12" w:space="0" w:color="000001"/>
              <w:left w:val="single" w:sz="4" w:space="0" w:color="000001"/>
              <w:bottom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использование знаний и навыков общения на иностранном языке </w:t>
            </w:r>
          </w:p>
          <w:p w:rsidR="00B020B6" w:rsidRDefault="00B020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902" w:type="dxa"/>
            <w:vMerge/>
            <w:tcBorders>
              <w:top w:val="single" w:sz="12" w:space="0" w:color="000001"/>
              <w:left w:val="single" w:sz="4" w:space="0" w:color="000001"/>
              <w:bottom w:val="single" w:sz="12" w:space="0" w:color="000001"/>
              <w:right w:val="single" w:sz="12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</w:tbl>
    <w:p w:rsidR="00B020B6" w:rsidRDefault="00B02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020B6" w:rsidRDefault="00B020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020B6" w:rsidRDefault="009163A6">
      <w:pPr>
        <w:spacing w:line="276" w:lineRule="auto"/>
        <w:jc w:val="center"/>
        <w:rPr>
          <w:rFonts w:ascii="Times New Roman" w:hAnsi="Times New Roman" w:cs="Times New Roman"/>
          <w:b/>
          <w:i/>
          <w:caps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ПМ 01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«Разработка и создание дизайна рекламной продукции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i/>
          <w:sz w:val="28"/>
          <w:szCs w:val="28"/>
        </w:rPr>
        <w:t>при прохождении учебной практики</w:t>
      </w:r>
    </w:p>
    <w:tbl>
      <w:tblPr>
        <w:tblW w:w="10466" w:type="dxa"/>
        <w:tblInd w:w="-10" w:type="dxa"/>
        <w:tblLayout w:type="fixed"/>
        <w:tblLook w:val="04A0"/>
      </w:tblPr>
      <w:tblGrid>
        <w:gridCol w:w="2953"/>
        <w:gridCol w:w="3070"/>
        <w:gridCol w:w="2175"/>
        <w:gridCol w:w="2268"/>
      </w:tblGrid>
      <w:tr w:rsidR="00B020B6"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Результаты </w:t>
            </w:r>
          </w:p>
          <w:p w:rsidR="00B020B6" w:rsidRDefault="009163A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Основные показатели оценки результата</w:t>
            </w:r>
          </w:p>
        </w:tc>
        <w:tc>
          <w:tcPr>
            <w:tcW w:w="21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Формы  отчетности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0B6" w:rsidRDefault="009163A6">
            <w:pPr>
              <w:pStyle w:val="a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Формы и методы  контроля и оценки</w:t>
            </w:r>
          </w:p>
        </w:tc>
      </w:tr>
      <w:tr w:rsidR="00B020B6">
        <w:trPr>
          <w:trHeight w:val="1133"/>
        </w:trPr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20B6" w:rsidRDefault="009163A6">
            <w:pPr>
              <w:tabs>
                <w:tab w:val="left" w:pos="567"/>
                <w:tab w:val="center" w:pos="4677"/>
                <w:tab w:val="right" w:pos="9355"/>
              </w:tabs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1.1.  Осуществлять </w:t>
            </w:r>
            <w:r>
              <w:rPr>
                <w:rFonts w:ascii="Times New Roman" w:hAnsi="Times New Roman" w:cs="Times New Roman"/>
              </w:rPr>
              <w:t>поиск рекламных идей</w:t>
            </w:r>
          </w:p>
          <w:p w:rsidR="00B020B6" w:rsidRDefault="00B020B6">
            <w:pPr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30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B020B6" w:rsidRDefault="009163A6">
            <w:pPr>
              <w:tabs>
                <w:tab w:val="left" w:pos="567"/>
                <w:tab w:val="center" w:pos="4677"/>
                <w:tab w:val="right" w:pos="9355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обоснованность художественной формы рекламной идеи;</w:t>
            </w:r>
          </w:p>
          <w:p w:rsidR="00B020B6" w:rsidRDefault="009163A6">
            <w:pPr>
              <w:tabs>
                <w:tab w:val="left" w:pos="567"/>
                <w:tab w:val="center" w:pos="4677"/>
                <w:tab w:val="right" w:pos="9355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аргументированность выбора рекламной идеи;</w:t>
            </w:r>
          </w:p>
          <w:p w:rsidR="00B020B6" w:rsidRDefault="009163A6">
            <w:pPr>
              <w:tabs>
                <w:tab w:val="left" w:pos="567"/>
                <w:tab w:val="center" w:pos="4677"/>
                <w:tab w:val="right" w:pos="9355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точность и скорость поиска различных решений при создании рекламного продукта</w:t>
            </w:r>
          </w:p>
        </w:tc>
        <w:tc>
          <w:tcPr>
            <w:tcW w:w="21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дневник, отчет, результаты работы, выполненной в период</w:t>
            </w:r>
            <w:r>
              <w:rPr>
                <w:rFonts w:ascii="Times New Roman" w:hAnsi="Times New Roman" w:cs="Times New Roman"/>
              </w:rPr>
              <w:t xml:space="preserve"> практики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B6" w:rsidRDefault="009163A6">
            <w:pPr>
              <w:tabs>
                <w:tab w:val="left" w:pos="567"/>
                <w:tab w:val="center" w:pos="4677"/>
                <w:tab w:val="right" w:pos="9355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Наблюдение за деятельностью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обучающегося</w:t>
            </w:r>
            <w:proofErr w:type="gramEnd"/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B020B6" w:rsidRDefault="009163A6">
            <w:pPr>
              <w:tabs>
                <w:tab w:val="left" w:pos="567"/>
                <w:tab w:val="center" w:pos="4677"/>
                <w:tab w:val="right" w:pos="9355"/>
              </w:tabs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Зачет </w:t>
            </w:r>
          </w:p>
        </w:tc>
      </w:tr>
      <w:tr w:rsidR="00B020B6">
        <w:trPr>
          <w:trHeight w:val="1419"/>
        </w:trPr>
        <w:tc>
          <w:tcPr>
            <w:tcW w:w="2953" w:type="dxa"/>
            <w:tcBorders>
              <w:left w:val="single" w:sz="8" w:space="0" w:color="000000"/>
              <w:bottom w:val="single" w:sz="8" w:space="0" w:color="000000"/>
            </w:tcBorders>
          </w:tcPr>
          <w:p w:rsidR="00B020B6" w:rsidRDefault="009163A6">
            <w:pPr>
              <w:tabs>
                <w:tab w:val="left" w:pos="567"/>
                <w:tab w:val="center" w:pos="4677"/>
                <w:tab w:val="right" w:pos="9355"/>
              </w:tabs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1.2. Осуществлять </w:t>
            </w:r>
            <w:proofErr w:type="gramStart"/>
            <w:r>
              <w:rPr>
                <w:rFonts w:ascii="Times New Roman" w:hAnsi="Times New Roman" w:cs="Times New Roman"/>
              </w:rPr>
              <w:t>художественное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эскизирование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выбор оптимальных изобразительных средств рекламы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8" w:space="0" w:color="000000"/>
            </w:tcBorders>
          </w:tcPr>
          <w:p w:rsidR="00B020B6" w:rsidRDefault="009163A6">
            <w:pPr>
              <w:tabs>
                <w:tab w:val="left" w:pos="567"/>
                <w:tab w:val="center" w:pos="4677"/>
                <w:tab w:val="right" w:pos="9355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правильность и обоснованность художественного конструирования рекламных продуктов;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дневник, </w:t>
            </w:r>
            <w:r>
              <w:rPr>
                <w:rFonts w:ascii="Times New Roman" w:hAnsi="Times New Roman" w:cs="Times New Roman"/>
              </w:rPr>
              <w:t>отчет, результаты работы, выполненной в период практики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B6" w:rsidRDefault="009163A6">
            <w:pPr>
              <w:tabs>
                <w:tab w:val="left" w:pos="567"/>
                <w:tab w:val="center" w:pos="4677"/>
                <w:tab w:val="right" w:pos="9355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Наблюдение за деятельностью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обучающегося</w:t>
            </w:r>
            <w:proofErr w:type="gramEnd"/>
          </w:p>
          <w:p w:rsidR="00B020B6" w:rsidRDefault="009163A6">
            <w:pPr>
              <w:tabs>
                <w:tab w:val="left" w:pos="567"/>
                <w:tab w:val="center" w:pos="4677"/>
                <w:tab w:val="right" w:pos="9355"/>
              </w:tabs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Зачет </w:t>
            </w:r>
          </w:p>
        </w:tc>
      </w:tr>
      <w:tr w:rsidR="00B020B6">
        <w:trPr>
          <w:trHeight w:val="1397"/>
        </w:trPr>
        <w:tc>
          <w:tcPr>
            <w:tcW w:w="29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20B6" w:rsidRDefault="009163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1.3. Разрабатывать авторские рекламные проекты</w:t>
            </w:r>
          </w:p>
        </w:tc>
        <w:tc>
          <w:tcPr>
            <w:tcW w:w="30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правильность композиционного решения рекламного продукта;</w:t>
            </w:r>
          </w:p>
          <w:p w:rsidR="00B020B6" w:rsidRDefault="009163A6">
            <w:pPr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точность использования выразительных и </w:t>
            </w:r>
            <w:r>
              <w:rPr>
                <w:rFonts w:ascii="Times New Roman" w:hAnsi="Times New Roman" w:cs="Times New Roman"/>
                <w:bCs/>
              </w:rPr>
              <w:t>художественно-изобразительных сре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и создании рекламного продукта</w:t>
            </w:r>
          </w:p>
        </w:tc>
        <w:tc>
          <w:tcPr>
            <w:tcW w:w="21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дневник, отчет, результаты работы, выполненной в период практики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Наблюдение за деятельностью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обучающегося</w:t>
            </w:r>
            <w:proofErr w:type="gramEnd"/>
          </w:p>
          <w:p w:rsidR="00B020B6" w:rsidRDefault="009163A6">
            <w:pPr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Зачет</w:t>
            </w:r>
          </w:p>
        </w:tc>
      </w:tr>
      <w:tr w:rsidR="00B020B6">
        <w:trPr>
          <w:trHeight w:val="674"/>
        </w:trPr>
        <w:tc>
          <w:tcPr>
            <w:tcW w:w="2953" w:type="dxa"/>
            <w:tcBorders>
              <w:left w:val="single" w:sz="8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1.4. Составлять и оформлять тексты рекламных объявлений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>
              <w:rPr>
                <w:rFonts w:ascii="Times New Roman" w:hAnsi="Times New Roman" w:cs="Times New Roman"/>
                <w:bCs/>
              </w:rPr>
              <w:t>правильность составления рекламных текстов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дневник, отчет, результаты работы, выполненной в </w:t>
            </w:r>
            <w:r>
              <w:rPr>
                <w:rFonts w:ascii="Times New Roman" w:hAnsi="Times New Roman" w:cs="Times New Roman"/>
              </w:rPr>
              <w:lastRenderedPageBreak/>
              <w:t>период практики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Наблюдение за деятельностью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обучающегося</w:t>
            </w:r>
            <w:proofErr w:type="gramEnd"/>
          </w:p>
          <w:p w:rsidR="00B020B6" w:rsidRDefault="009163A6">
            <w:pPr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Зачет</w:t>
            </w:r>
          </w:p>
        </w:tc>
      </w:tr>
      <w:tr w:rsidR="00B020B6">
        <w:trPr>
          <w:trHeight w:val="690"/>
        </w:trPr>
        <w:tc>
          <w:tcPr>
            <w:tcW w:w="2953" w:type="dxa"/>
            <w:tcBorders>
              <w:left w:val="single" w:sz="8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 1.5. Создавать визуальные образы с рекламными функциями</w:t>
            </w:r>
          </w:p>
        </w:tc>
        <w:tc>
          <w:tcPr>
            <w:tcW w:w="3070" w:type="dxa"/>
            <w:tcBorders>
              <w:left w:val="single" w:sz="4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соответствие визуального образа </w:t>
            </w:r>
            <w:r>
              <w:rPr>
                <w:rFonts w:ascii="Times New Roman" w:hAnsi="Times New Roman" w:cs="Times New Roman"/>
                <w:bCs/>
              </w:rPr>
              <w:t>рекламным функциям</w:t>
            </w:r>
          </w:p>
        </w:tc>
        <w:tc>
          <w:tcPr>
            <w:tcW w:w="2175" w:type="dxa"/>
            <w:tcBorders>
              <w:left w:val="single" w:sz="4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дневник, отчет, результаты работы, выполненной в период практики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Наблюдение за деятельностью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обучающегося</w:t>
            </w:r>
            <w:proofErr w:type="gramEnd"/>
          </w:p>
          <w:p w:rsidR="00B020B6" w:rsidRDefault="009163A6">
            <w:pPr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Зачет</w:t>
            </w:r>
          </w:p>
        </w:tc>
      </w:tr>
    </w:tbl>
    <w:p w:rsidR="00B020B6" w:rsidRDefault="00B020B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20B6" w:rsidRDefault="009163A6">
      <w:pPr>
        <w:spacing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ПМ 01 «Разработка и создание дизайна рекламной продукции» </w:t>
      </w:r>
      <w:r>
        <w:rPr>
          <w:rFonts w:ascii="Times New Roman" w:hAnsi="Times New Roman" w:cs="Times New Roman"/>
          <w:b/>
          <w:i/>
          <w:sz w:val="28"/>
          <w:szCs w:val="28"/>
        </w:rPr>
        <w:t>при прохождении производственной практики</w:t>
      </w:r>
    </w:p>
    <w:tbl>
      <w:tblPr>
        <w:tblW w:w="10531" w:type="dxa"/>
        <w:tblInd w:w="-75" w:type="dxa"/>
        <w:tblLayout w:type="fixed"/>
        <w:tblLook w:val="04A0"/>
      </w:tblPr>
      <w:tblGrid>
        <w:gridCol w:w="3018"/>
        <w:gridCol w:w="3119"/>
        <w:gridCol w:w="2126"/>
        <w:gridCol w:w="2268"/>
      </w:tblGrid>
      <w:tr w:rsidR="00B020B6">
        <w:tc>
          <w:tcPr>
            <w:tcW w:w="3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Результаты </w:t>
            </w:r>
          </w:p>
          <w:p w:rsidR="00B020B6" w:rsidRDefault="009163A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(освоенные </w:t>
            </w:r>
            <w:r>
              <w:rPr>
                <w:rFonts w:ascii="Times New Roman" w:hAnsi="Times New Roman" w:cs="Times New Roman"/>
                <w:b/>
                <w:bCs/>
              </w:rPr>
              <w:t>профессиональные компетенции)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Формы  отчетности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020B6" w:rsidRDefault="009163A6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Формы и методы  контроля и оценки</w:t>
            </w:r>
          </w:p>
        </w:tc>
      </w:tr>
      <w:tr w:rsidR="00B020B6">
        <w:trPr>
          <w:trHeight w:val="2282"/>
        </w:trPr>
        <w:tc>
          <w:tcPr>
            <w:tcW w:w="3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1.1</w:t>
            </w:r>
            <w:proofErr w:type="gramStart"/>
            <w:r>
              <w:rPr>
                <w:rFonts w:ascii="Times New Roman" w:hAnsi="Times New Roman" w:cs="Times New Roman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</w:rPr>
              <w:t>существлять поиск рекламных идей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обоснованность художественной формы рекламной идеи;</w:t>
            </w:r>
          </w:p>
          <w:p w:rsidR="00B020B6" w:rsidRDefault="009163A6">
            <w:pPr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аргументированность выбора рекламной </w:t>
            </w:r>
            <w:r>
              <w:rPr>
                <w:rFonts w:ascii="Times New Roman" w:hAnsi="Times New Roman" w:cs="Times New Roman"/>
                <w:bCs/>
              </w:rPr>
              <w:t>идеи;</w:t>
            </w:r>
          </w:p>
          <w:p w:rsidR="00B020B6" w:rsidRDefault="009163A6">
            <w:pPr>
              <w:snapToGrid w:val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точность и скорость поиска различных решений при создании рекламного продукта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</w:tr>
      <w:tr w:rsidR="00B020B6">
        <w:trPr>
          <w:trHeight w:val="679"/>
        </w:trPr>
        <w:tc>
          <w:tcPr>
            <w:tcW w:w="3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1.2</w:t>
            </w:r>
            <w:proofErr w:type="gramStart"/>
            <w:r>
              <w:rPr>
                <w:rFonts w:ascii="Times New Roman" w:hAnsi="Times New Roman" w:cs="Times New Roman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</w:rPr>
              <w:t xml:space="preserve">существлять художественное </w:t>
            </w:r>
            <w:proofErr w:type="spellStart"/>
            <w:r>
              <w:rPr>
                <w:rFonts w:ascii="Times New Roman" w:hAnsi="Times New Roman" w:cs="Times New Roman"/>
              </w:rPr>
              <w:t>эскизирование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выбор оптимальных изобразительных средств рекламы.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B020B6" w:rsidRDefault="009163A6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правильность и обоснованность художественного конструирования рекламных продуктов;</w:t>
            </w:r>
          </w:p>
          <w:p w:rsidR="00B020B6" w:rsidRDefault="009163A6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правильность композиционного решения рекламного продукта;</w:t>
            </w:r>
          </w:p>
          <w:p w:rsidR="00B020B6" w:rsidRDefault="009163A6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точность использования выразительных и худ</w:t>
            </w:r>
            <w:r>
              <w:rPr>
                <w:rFonts w:ascii="Times New Roman" w:hAnsi="Times New Roman" w:cs="Times New Roman"/>
                <w:bCs/>
              </w:rPr>
              <w:t>ожественно-изобразительных сре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и создании рекламного продукта;</w:t>
            </w:r>
          </w:p>
          <w:p w:rsidR="00B020B6" w:rsidRDefault="009163A6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соответствие выразительных и художественно-изобразительных средств рекламы;</w:t>
            </w:r>
          </w:p>
          <w:p w:rsidR="00B020B6" w:rsidRDefault="009163A6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правильность построения композиции, шрифтовой и </w:t>
            </w:r>
            <w:r>
              <w:rPr>
                <w:rFonts w:ascii="Times New Roman" w:hAnsi="Times New Roman" w:cs="Times New Roman"/>
                <w:bCs/>
              </w:rPr>
              <w:lastRenderedPageBreak/>
              <w:t>художественной графики в рекламе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дневник, характеристика, о</w:t>
            </w:r>
            <w:r>
              <w:rPr>
                <w:rFonts w:ascii="Times New Roman" w:hAnsi="Times New Roman" w:cs="Times New Roman"/>
              </w:rPr>
              <w:t>тчет, результаты работы, выполненной в период практики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</w:tr>
      <w:tr w:rsidR="00B020B6">
        <w:trPr>
          <w:trHeight w:val="1141"/>
        </w:trPr>
        <w:tc>
          <w:tcPr>
            <w:tcW w:w="3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ПК 1.3</w:t>
            </w:r>
            <w:proofErr w:type="gramStart"/>
            <w:r>
              <w:rPr>
                <w:rFonts w:ascii="Times New Roman" w:hAnsi="Times New Roman" w:cs="Times New Roman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</w:rPr>
              <w:t>азрабатывать авторские рекламные проекты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B020B6" w:rsidRDefault="009163A6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соответствие методов проектирования рекламного продукта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дневник, характеристика, отчет, результаты </w:t>
            </w:r>
            <w:r>
              <w:rPr>
                <w:rFonts w:ascii="Times New Roman" w:hAnsi="Times New Roman" w:cs="Times New Roman"/>
              </w:rPr>
              <w:t>работы, выполненной в период практики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</w:tr>
      <w:tr w:rsidR="00B020B6">
        <w:trPr>
          <w:trHeight w:val="1102"/>
        </w:trPr>
        <w:tc>
          <w:tcPr>
            <w:tcW w:w="3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1.4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>оставлять и оформлять тексты рекламных объявлений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B020B6" w:rsidRDefault="009163A6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 правильность составления рекламных текстов;</w:t>
            </w:r>
          </w:p>
          <w:p w:rsidR="00B020B6" w:rsidRDefault="009163A6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точность и правильность приемов и принципов составления </w:t>
            </w:r>
            <w:r>
              <w:rPr>
                <w:rFonts w:ascii="Times New Roman" w:hAnsi="Times New Roman" w:cs="Times New Roman"/>
                <w:bCs/>
              </w:rPr>
              <w:t>рекламного текста;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22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</w:tr>
      <w:tr w:rsidR="00B020B6">
        <w:trPr>
          <w:trHeight w:val="1544"/>
        </w:trPr>
        <w:tc>
          <w:tcPr>
            <w:tcW w:w="3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 1.5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>оздавать визуальные образы с рекламными функциями</w:t>
            </w:r>
          </w:p>
        </w:tc>
        <w:tc>
          <w:tcPr>
            <w:tcW w:w="311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</w:tcBorders>
            <w:shd w:val="clear" w:color="auto" w:fill="auto"/>
          </w:tcPr>
          <w:p w:rsidR="00B020B6" w:rsidRDefault="009163A6">
            <w:pPr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соответствие визуального образа рекламным </w:t>
            </w:r>
            <w:r>
              <w:rPr>
                <w:rFonts w:ascii="Times New Roman" w:hAnsi="Times New Roman" w:cs="Times New Roman"/>
                <w:bCs/>
              </w:rPr>
              <w:t>функциям;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дневник, характеристика, отчет, результаты работы, выполненной в период практики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Наблюдение за деятельностью студентов. </w:t>
            </w:r>
          </w:p>
          <w:p w:rsidR="00B020B6" w:rsidRDefault="009163A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</w:tr>
    </w:tbl>
    <w:p w:rsidR="00B020B6" w:rsidRDefault="00B020B6"/>
    <w:p w:rsidR="00B020B6" w:rsidRDefault="00B020B6"/>
    <w:p w:rsidR="00B020B6" w:rsidRDefault="009163A6">
      <w:r>
        <w:br w:type="page"/>
      </w:r>
    </w:p>
    <w:p w:rsidR="00B020B6" w:rsidRDefault="009163A6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Приложение 1</w:t>
      </w:r>
    </w:p>
    <w:p w:rsidR="00B020B6" w:rsidRDefault="009163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обязательное</w:t>
      </w:r>
    </w:p>
    <w:p w:rsidR="00B020B6" w:rsidRDefault="009163A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 xml:space="preserve">КОНКРЕТИЗАЦИЯ </w:t>
      </w:r>
      <w:r>
        <w:rPr>
          <w:rFonts w:ascii="Times New Roman" w:eastAsia="Times New Roman" w:hAnsi="Times New Roman" w:cs="Times New Roman"/>
          <w:b/>
          <w:color w:val="auto"/>
          <w:spacing w:val="-6"/>
          <w:sz w:val="28"/>
          <w:szCs w:val="28"/>
          <w:lang w:eastAsia="zh-CN"/>
        </w:rPr>
        <w:t>РЕЗУЛЬТАТОВ ОСВОЕНИЯ ПМ</w:t>
      </w:r>
    </w:p>
    <w:tbl>
      <w:tblPr>
        <w:tblW w:w="10353" w:type="dxa"/>
        <w:tblInd w:w="-1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/>
      </w:tblPr>
      <w:tblGrid>
        <w:gridCol w:w="2314"/>
        <w:gridCol w:w="24"/>
        <w:gridCol w:w="6454"/>
        <w:gridCol w:w="1561"/>
      </w:tblGrid>
      <w:tr w:rsidR="00B020B6">
        <w:tc>
          <w:tcPr>
            <w:tcW w:w="879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ПК 1.1. Осуществлять поиск рекламных идей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Кол-во</w:t>
            </w:r>
          </w:p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часов</w:t>
            </w:r>
          </w:p>
        </w:tc>
      </w:tr>
      <w:tr w:rsidR="00B020B6">
        <w:tc>
          <w:tcPr>
            <w:tcW w:w="2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Иметь практический опыт: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выбора художественной формы реализации рекламной идеи;</w:t>
            </w:r>
          </w:p>
        </w:tc>
        <w:tc>
          <w:tcPr>
            <w:tcW w:w="64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Виды работ на практике: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Выполнить макет рекламного объявления (не менее 3-х вариантов), подобрать шрифт, цвет, фон, размещение составляющих изобразительных элементов;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составить текст рекламного объявления;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изготовить демонстрационный макет рекламного продукта (1 вариант)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Разработка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дизайн-макета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 рекламного продукта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22</w:t>
            </w:r>
          </w:p>
        </w:tc>
      </w:tr>
      <w:tr w:rsidR="00B020B6">
        <w:tc>
          <w:tcPr>
            <w:tcW w:w="2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Уметь: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осуществлять поиск различных решений при создании рекламного продукта, услуги;</w:t>
            </w:r>
          </w:p>
        </w:tc>
        <w:tc>
          <w:tcPr>
            <w:tcW w:w="64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Тематика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лабораторных/практических работ:</w:t>
            </w:r>
          </w:p>
          <w:p w:rsidR="00B020B6" w:rsidRDefault="009163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  <w:t>1. Выполнение цветового круга</w:t>
            </w:r>
          </w:p>
          <w:p w:rsidR="00B020B6" w:rsidRDefault="009163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2. Разработка товарного знака.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  <w:t>(Уметь: осуществлять поиск различных решений при создании рекламного продукта, услуги)</w:t>
            </w:r>
          </w:p>
          <w:p w:rsidR="00B020B6" w:rsidRDefault="00B020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eastAsia="zh-CN"/>
              </w:rPr>
              <w:t>4</w:t>
            </w:r>
          </w:p>
        </w:tc>
      </w:tr>
      <w:tr w:rsidR="00B020B6">
        <w:tc>
          <w:tcPr>
            <w:tcW w:w="2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Знать: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методы психологического воздействия на потребителя;</w:t>
            </w:r>
          </w:p>
        </w:tc>
        <w:tc>
          <w:tcPr>
            <w:tcW w:w="64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Перечень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тем, включенных в МДК: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- специфика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креатива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 в рекламе: возможности и ограничения.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- модели рекламного воздействия. Выбор аргументации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- приемы речевого воздействия в рекламе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 xml:space="preserve">- теория уникального торгового предложения (УТП) Р.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Ривса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eastAsia="zh-CN"/>
              </w:rPr>
              <w:t>8</w:t>
            </w:r>
          </w:p>
        </w:tc>
      </w:tr>
      <w:tr w:rsidR="00B020B6">
        <w:tc>
          <w:tcPr>
            <w:tcW w:w="879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Самостоятельная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работа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Тематика самостоятельной работы: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«Социальная реклама»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«Рекламный плакат»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«Примеры оформления афиш»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«Примеры наружной рекламы» (30-40 слайдов)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«Примеры выставочных рекламных стендов» (30-40 слайдов)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«Примеры оформления витрин» </w:t>
            </w:r>
            <w:r>
              <w:rPr>
                <w:rFonts w:ascii="Times New Roman" w:hAnsi="Times New Roman"/>
                <w:sz w:val="24"/>
                <w:szCs w:val="24"/>
              </w:rPr>
              <w:t>(20-30 слайдов)</w:t>
            </w:r>
          </w:p>
          <w:p w:rsidR="00B020B6" w:rsidRDefault="009163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Организация творческой деятельности в рекламном агентстве (реферат) </w:t>
            </w:r>
          </w:p>
          <w:p w:rsidR="00B020B6" w:rsidRDefault="009163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Творческая профессия: ее место в сфере рекламного бизнеса (реферат)</w:t>
            </w:r>
          </w:p>
          <w:p w:rsidR="00B020B6" w:rsidRDefault="009163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Проанализировать несколько образцов рекламных продуктов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интернет-рекламы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zh-CN"/>
              </w:rPr>
              <w:t>11</w:t>
            </w:r>
          </w:p>
        </w:tc>
      </w:tr>
      <w:tr w:rsidR="00B020B6">
        <w:tc>
          <w:tcPr>
            <w:tcW w:w="879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 xml:space="preserve">ПК 1.2.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 xml:space="preserve">Осуществлять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художественное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эскизирование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 xml:space="preserve"> и выбор оптимальных изобразительных средств рекламы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</w:p>
        </w:tc>
      </w:tr>
      <w:tr w:rsidR="00B020B6">
        <w:tc>
          <w:tcPr>
            <w:tcW w:w="2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Иметь практический опыт: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 художественного конструирования рекламных продуктов по заданию.</w:t>
            </w:r>
          </w:p>
        </w:tc>
        <w:tc>
          <w:tcPr>
            <w:tcW w:w="64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Виды работ на практике: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- Выполнить подбор фотоматериалов для реклам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ного объявления;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- Выполнить фотомонтаж, вставить иллюстрации, рисованные элементы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- Изучение и анализ различных видов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брифов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, изучение способов составления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брифа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, разработка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креативного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>брифа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 рекламного продукта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zh-C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дизайн-макета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рекламного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продукта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22</w:t>
            </w:r>
          </w:p>
        </w:tc>
      </w:tr>
      <w:tr w:rsidR="00B020B6">
        <w:tc>
          <w:tcPr>
            <w:tcW w:w="2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Уметь: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 использовать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выразительные и художественно-изобразительные средства при моделировании рекламы</w:t>
            </w:r>
          </w:p>
        </w:tc>
        <w:tc>
          <w:tcPr>
            <w:tcW w:w="64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Тематика лабораторных/практических работ:</w:t>
            </w:r>
          </w:p>
          <w:p w:rsidR="00B020B6" w:rsidRDefault="009163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1. Практическая работа. Выполнение шрифтового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рекламного плаката в заданном стилевом формате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 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меть: использовать выразительные и художественно-изобразительные средства при моделировании рекламы;</w:t>
            </w:r>
          </w:p>
          <w:p w:rsidR="00B020B6" w:rsidRDefault="00B020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eastAsia="zh-CN"/>
              </w:rPr>
              <w:lastRenderedPageBreak/>
              <w:t>4</w:t>
            </w:r>
          </w:p>
        </w:tc>
      </w:tr>
      <w:tr w:rsidR="00B020B6">
        <w:tc>
          <w:tcPr>
            <w:tcW w:w="2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Знать: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выразительные и художественно-изобразительные средства рекламы;</w:t>
            </w:r>
          </w:p>
        </w:tc>
        <w:tc>
          <w:tcPr>
            <w:tcW w:w="647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Перечень тем, включенных в МДК: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  <w:t xml:space="preserve">понятие «Рекламный дизайн». Этапы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  <w:t>проектирования визуальной рекламы.  Композиция в дизайне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 w:eastAsia="zh-CN"/>
              </w:rPr>
              <w:t>;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  <w:t>- Цвет в дизайне рекламы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8"/>
                <w:lang w:eastAsia="zh-CN"/>
              </w:rPr>
              <w:t>4</w:t>
            </w:r>
          </w:p>
        </w:tc>
      </w:tr>
      <w:tr w:rsidR="00B020B6">
        <w:tc>
          <w:tcPr>
            <w:tcW w:w="879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Самостоятельная работа</w:t>
            </w:r>
          </w:p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</w:p>
          <w:p w:rsidR="00B020B6" w:rsidRDefault="009163A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  <w:t>Тематика самостоятельной работы: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1. Фирменный стиль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Анализ элементов фирменного стиля на примере известных компаний 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Анализ цветовых </w:t>
            </w:r>
            <w:r>
              <w:rPr>
                <w:rFonts w:ascii="Times New Roman" w:hAnsi="Times New Roman"/>
                <w:sz w:val="24"/>
                <w:szCs w:val="24"/>
              </w:rPr>
              <w:t>сочетаний фирменного стиля компании (на выбор студента)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 «Виды шрифтов»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Примеры нарушения законов шрифтовых композиций</w:t>
            </w:r>
          </w:p>
          <w:p w:rsidR="00B020B6" w:rsidRDefault="009163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Проанализировать несколько образцов рекламных продуктов печатной рекламы.</w:t>
            </w:r>
          </w:p>
          <w:p w:rsidR="00B020B6" w:rsidRDefault="009163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Проанализировать несколько образцов рекламных проду</w:t>
            </w:r>
            <w:r>
              <w:rPr>
                <w:rFonts w:ascii="Times New Roman" w:hAnsi="Times New Roman"/>
                <w:sz w:val="24"/>
                <w:szCs w:val="24"/>
              </w:rPr>
              <w:t>ктов рекламы на телевидении.</w:t>
            </w:r>
          </w:p>
          <w:p w:rsidR="00B020B6" w:rsidRDefault="009163A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Найти примеры визуальных образов в рекламе, в которых наиболее выражен «эффект вампира». Обосновать ответ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лектронная презентация)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zh-CN"/>
              </w:rPr>
              <w:t>11</w:t>
            </w:r>
          </w:p>
        </w:tc>
      </w:tr>
      <w:tr w:rsidR="00B020B6">
        <w:tc>
          <w:tcPr>
            <w:tcW w:w="879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zh-CN"/>
              </w:rPr>
              <w:t>ПК 1.3. Разрабатывать авторские рекламные проекты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</w:tc>
      </w:tr>
      <w:tr w:rsidR="00B020B6">
        <w:tc>
          <w:tcPr>
            <w:tcW w:w="2314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Иметь практический опыт: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особенности композиции рекламного объявления;</w:t>
            </w:r>
          </w:p>
        </w:tc>
        <w:tc>
          <w:tcPr>
            <w:tcW w:w="6478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Виды работ на практике: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Разработать и выполнить эскиз авторского рекламного продукта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дизайн-макета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рекламного продукта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zh-CN"/>
              </w:rPr>
              <w:t>22</w:t>
            </w:r>
          </w:p>
        </w:tc>
      </w:tr>
      <w:tr w:rsidR="00B020B6">
        <w:tc>
          <w:tcPr>
            <w:tcW w:w="231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Уметь: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разрабатывать композиционное решение рекламного продукта;</w:t>
            </w:r>
          </w:p>
        </w:tc>
        <w:tc>
          <w:tcPr>
            <w:tcW w:w="6478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Тематика лабораторных/практических работ: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  <w:t>1. Практическая работа.   Концептуальное решение корпоративного стиля торгового /производственного/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  <w:t>предприятия/фирмы/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zh-CN"/>
              </w:rPr>
              <w:t>2</w:t>
            </w:r>
          </w:p>
        </w:tc>
      </w:tr>
      <w:tr w:rsidR="00B020B6">
        <w:tc>
          <w:tcPr>
            <w:tcW w:w="2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Знать: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методы проектирования рекламного продукта;</w:t>
            </w:r>
          </w:p>
        </w:tc>
        <w:tc>
          <w:tcPr>
            <w:tcW w:w="6478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Перечень тем, включенных в МДК: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Определение корпоративного /фирменного/ стиля. Значение корпоративного стиля как вида рекламы, его роль в формировании имиджа фирмы /предприятия/. Задачи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фирменного стиля.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Определение творческой концепции рекламного продукта. Процесс разработки творческо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й концепции, выявление УТП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Вариации творческих концепций в современной рекламе: примеры известных брендов. Формы воплощения творческих концепций рекламы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zh-CN"/>
              </w:rPr>
              <w:t>8</w:t>
            </w:r>
          </w:p>
        </w:tc>
      </w:tr>
      <w:tr w:rsidR="00B020B6">
        <w:tc>
          <w:tcPr>
            <w:tcW w:w="879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Самостоятельная работа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Тематика самостоятельной работы:</w:t>
            </w:r>
          </w:p>
          <w:p w:rsidR="00B020B6" w:rsidRDefault="009163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Подготовить примеры корпоративного </w:t>
            </w:r>
            <w:r>
              <w:rPr>
                <w:rFonts w:ascii="Times New Roman" w:hAnsi="Times New Roman"/>
                <w:sz w:val="24"/>
                <w:szCs w:val="24"/>
              </w:rPr>
              <w:t>стиля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Подготовить эскизы социальных плакатов</w:t>
            </w:r>
          </w:p>
          <w:p w:rsidR="00B020B6" w:rsidRDefault="009163A6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Найти и выбрать образцы рекламных продуктов, содержащие обращения,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слоганы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рекламные тексты, художественное оформление для последующей работы на практических занятиях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zh-CN"/>
              </w:rPr>
              <w:lastRenderedPageBreak/>
              <w:t>6</w:t>
            </w:r>
          </w:p>
        </w:tc>
      </w:tr>
      <w:tr w:rsidR="00B020B6">
        <w:tc>
          <w:tcPr>
            <w:tcW w:w="879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beforeAutospacing="1" w:after="119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ПК 1.4. Составлять и оформлять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тексты рекламных объявлений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</w:tc>
      </w:tr>
      <w:tr w:rsidR="00B020B6">
        <w:tc>
          <w:tcPr>
            <w:tcW w:w="2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beforeAutospacing="1" w:after="119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Иметь практический опыт:</w:t>
            </w:r>
          </w:p>
          <w:p w:rsidR="00B020B6" w:rsidRDefault="009163A6">
            <w:pPr>
              <w:spacing w:beforeAutospacing="1" w:after="119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в составлении собственных рекламных текстов различных типов.</w:t>
            </w:r>
          </w:p>
        </w:tc>
        <w:tc>
          <w:tcPr>
            <w:tcW w:w="6478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работ на практике: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Жанры печатной рекламы: печатные жанры, публицистические, аналитические и др. (рекламное объявление, листовка,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флаер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афиша, плакат, рекламная заметка, рекламное интервью и пр.);</w:t>
            </w:r>
            <w:proofErr w:type="gramEnd"/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разработать текст рекламного продукта в любом жанре печатной рекламы (по выбору студента)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дизайн-макета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рекламного продукта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beforeAutospacing="1" w:after="119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  <w:t>22</w:t>
            </w:r>
          </w:p>
        </w:tc>
      </w:tr>
      <w:tr w:rsidR="00B020B6">
        <w:tc>
          <w:tcPr>
            <w:tcW w:w="2314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Уметь: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 составлять рекламные тексты;</w:t>
            </w:r>
          </w:p>
        </w:tc>
        <w:tc>
          <w:tcPr>
            <w:tcW w:w="6478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Тематика лабораторных/практических работ:</w:t>
            </w:r>
          </w:p>
          <w:p w:rsidR="00B020B6" w:rsidRDefault="009163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1. Практическая работа. Рекламный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слоган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и те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кст дл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я размещения в социальных сетях.</w:t>
            </w:r>
          </w:p>
          <w:p w:rsidR="00B020B6" w:rsidRDefault="009163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  <w:t xml:space="preserve">2. Практическая работа. Составление текста и макета рекламной статьи престижного характера. 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beforeAutospacing="1" w:after="119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  <w:t>6</w:t>
            </w:r>
          </w:p>
        </w:tc>
      </w:tr>
      <w:tr w:rsidR="00B020B6">
        <w:tc>
          <w:tcPr>
            <w:tcW w:w="23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Знать: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приемы и принципы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составления рекламного текста;</w:t>
            </w:r>
          </w:p>
        </w:tc>
        <w:tc>
          <w:tcPr>
            <w:tcW w:w="6478" w:type="dxa"/>
            <w:gridSpan w:val="2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Перечень тем, включенных в МДК: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классификация шрифтов. Основные вербальные составляющие рекламного текста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  <w:t>понятие и особенности работы с рекламным обращением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  <w:t>- процессы создания рекламных текстов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  <w:t xml:space="preserve">- лексика, морфология,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zh-CN"/>
              </w:rPr>
              <w:t>синтаксис рекламного текста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beforeAutospacing="1" w:after="119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  <w:t>8</w:t>
            </w:r>
          </w:p>
        </w:tc>
      </w:tr>
      <w:tr w:rsidR="00B020B6">
        <w:tc>
          <w:tcPr>
            <w:tcW w:w="879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Самостоятельная работа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Тематика самостоятельной работы:</w:t>
            </w:r>
          </w:p>
          <w:p w:rsidR="00B020B6" w:rsidRDefault="009163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1. Подготовить эскизы упаковки</w:t>
            </w:r>
          </w:p>
          <w:p w:rsidR="00B020B6" w:rsidRDefault="009163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2. Придумать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слоганы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 для сети «Три морковки» опираясь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:</w:t>
            </w:r>
          </w:p>
          <w:p w:rsidR="00B020B6" w:rsidRDefault="009163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слоган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обыгрывающий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 название супермаркетов</w:t>
            </w:r>
          </w:p>
          <w:p w:rsidR="00B020B6" w:rsidRDefault="009163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б)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подчеркивающий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 основные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достоинства сети: повсеместность, демократичность, универсальность</w:t>
            </w:r>
          </w:p>
          <w:p w:rsidR="00B020B6" w:rsidRDefault="009163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в) яркий и запоминающийся</w:t>
            </w:r>
          </w:p>
          <w:p w:rsidR="00B020B6" w:rsidRDefault="009163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9.  Придумать название для двух новых магазинов сети «Три морковки», опираясь на название сети и то, что название должно носить престижный характер.</w:t>
            </w:r>
          </w:p>
          <w:p w:rsidR="00B020B6" w:rsidRDefault="009163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10. Написать р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екламные тексты для «Волги», «Оки», «Мерседеса».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beforeAutospacing="1" w:after="119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  <w:t>21</w:t>
            </w:r>
          </w:p>
        </w:tc>
      </w:tr>
      <w:tr w:rsidR="00B020B6">
        <w:tc>
          <w:tcPr>
            <w:tcW w:w="879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beforeAutospacing="1" w:after="119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ПК 1.5. Создавать визуальные образы с рекламными функциями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B020B6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zh-CN"/>
              </w:rPr>
            </w:pPr>
          </w:p>
        </w:tc>
      </w:tr>
      <w:tr w:rsidR="00B020B6">
        <w:tc>
          <w:tcPr>
            <w:tcW w:w="23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практический опыт:</w:t>
            </w:r>
          </w:p>
          <w:p w:rsidR="00B020B6" w:rsidRDefault="009163A6">
            <w:pPr>
              <w:spacing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создания визуального образа с рекламными функциями;</w:t>
            </w:r>
          </w:p>
        </w:tc>
        <w:tc>
          <w:tcPr>
            <w:tcW w:w="645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работ на практике: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Современные средства распространения рекламных сообщений. Виды рекламной продукции: печатная пресса, полиграфическая продукция, наружная реклама, аудио и видео реклама, интернет-реклама и др. 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Подготовить дизайн-макет рекламной продукции (по выбору сту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дента)</w:t>
            </w:r>
          </w:p>
          <w:p w:rsidR="00B020B6" w:rsidRDefault="00916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дизайн-макета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рекламного продукта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beforeAutospacing="1" w:after="119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  <w:t>28</w:t>
            </w:r>
          </w:p>
        </w:tc>
      </w:tr>
      <w:tr w:rsidR="00B020B6">
        <w:tc>
          <w:tcPr>
            <w:tcW w:w="23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Уметь: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- использовать выразительные и художественно-изобразительные средства при моделировании рекламы;</w:t>
            </w:r>
          </w:p>
        </w:tc>
        <w:tc>
          <w:tcPr>
            <w:tcW w:w="645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beforeAutospacing="1" w:after="119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Тематика лабораторных/практических работ:</w:t>
            </w:r>
          </w:p>
          <w:p w:rsidR="00B020B6" w:rsidRDefault="009163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 xml:space="preserve">1. Практическая работа. Разработка шрифтового фирменного стиля: 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beforeAutospacing="1" w:after="119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  <w:t>4</w:t>
            </w:r>
          </w:p>
        </w:tc>
      </w:tr>
      <w:tr w:rsidR="00B020B6">
        <w:tc>
          <w:tcPr>
            <w:tcW w:w="23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Знать: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lastRenderedPageBreak/>
              <w:t>- композицию, шрифтовую и художественную графику в рекламе;</w:t>
            </w:r>
          </w:p>
        </w:tc>
        <w:tc>
          <w:tcPr>
            <w:tcW w:w="6454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beforeAutospacing="1" w:after="119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Перечень тем, включенных в МДК:</w:t>
            </w:r>
          </w:p>
          <w:p w:rsidR="00B020B6" w:rsidRDefault="009163A6">
            <w:pPr>
              <w:spacing w:beforeAutospacing="1" w:after="119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 рекламное сообщение: содержание, форма, структура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beforeAutospacing="1" w:after="119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  <w:lastRenderedPageBreak/>
              <w:t>2</w:t>
            </w:r>
          </w:p>
        </w:tc>
      </w:tr>
      <w:tr w:rsidR="00B020B6">
        <w:tc>
          <w:tcPr>
            <w:tcW w:w="879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Самостоятельная работа</w:t>
            </w: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Тематика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самостоятельной работы:</w:t>
            </w:r>
          </w:p>
          <w:p w:rsidR="00B020B6" w:rsidRDefault="009163A6">
            <w:pPr>
              <w:pStyle w:val="ad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Подготовить эскиз стенда</w:t>
            </w:r>
          </w:p>
          <w:p w:rsidR="00B020B6" w:rsidRDefault="009163A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Подготовить эскиз витрины</w:t>
            </w:r>
          </w:p>
          <w:p w:rsidR="00B020B6" w:rsidRDefault="009163A6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zh-CN"/>
              </w:rPr>
              <w:t>Создать эскиз плаката на заданную тему</w:t>
            </w:r>
          </w:p>
        </w:tc>
        <w:tc>
          <w:tcPr>
            <w:tcW w:w="15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beforeAutospacing="1" w:after="119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8"/>
                <w:lang w:eastAsia="ru-RU"/>
              </w:rPr>
              <w:t>6</w:t>
            </w:r>
          </w:p>
        </w:tc>
      </w:tr>
    </w:tbl>
    <w:p w:rsidR="00B020B6" w:rsidRDefault="009163A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zh-CN"/>
        </w:rPr>
      </w:pPr>
      <w:r>
        <w:br w:type="page"/>
      </w:r>
    </w:p>
    <w:p w:rsidR="00B020B6" w:rsidRDefault="009163A6">
      <w:pPr>
        <w:spacing w:after="0" w:line="240" w:lineRule="auto"/>
        <w:ind w:firstLine="708"/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  <w:lastRenderedPageBreak/>
        <w:t xml:space="preserve">7. ЛИСТ ИЗМЕНЕНИЙ И ДОПОЛНЕНИЙ, ВНЕСЕННЫХ </w:t>
      </w:r>
    </w:p>
    <w:p w:rsidR="00B020B6" w:rsidRDefault="009163A6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NewRoman" w:hAnsi="Times New Roman" w:cs="Times New Roman"/>
          <w:b/>
          <w:sz w:val="28"/>
          <w:szCs w:val="24"/>
          <w:lang w:eastAsia="zh-CN"/>
        </w:rPr>
        <w:t>В  РАБОЧУЮ ПРОГРАММУ</w:t>
      </w:r>
    </w:p>
    <w:p w:rsidR="00B020B6" w:rsidRDefault="00B020B6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zh-CN"/>
        </w:rPr>
      </w:pPr>
    </w:p>
    <w:tbl>
      <w:tblPr>
        <w:tblW w:w="10334" w:type="dxa"/>
        <w:tblInd w:w="-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/>
      </w:tblPr>
      <w:tblGrid>
        <w:gridCol w:w="5496"/>
        <w:gridCol w:w="4838"/>
      </w:tblGrid>
      <w:tr w:rsidR="00B020B6">
        <w:trPr>
          <w:trHeight w:val="23"/>
        </w:trPr>
        <w:tc>
          <w:tcPr>
            <w:tcW w:w="103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№ изменения,  дата внесения изменения; № страницы с изменением; </w:t>
            </w:r>
          </w:p>
          <w:p w:rsidR="00B020B6" w:rsidRDefault="00916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  <w:t>.</w:t>
            </w:r>
          </w:p>
        </w:tc>
      </w:tr>
      <w:tr w:rsidR="00B020B6">
        <w:trPr>
          <w:trHeight w:val="23"/>
        </w:trPr>
        <w:tc>
          <w:tcPr>
            <w:tcW w:w="54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БЫЛО</w:t>
            </w:r>
          </w:p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8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СТАЛО</w:t>
            </w:r>
          </w:p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B020B6">
        <w:trPr>
          <w:trHeight w:val="23"/>
        </w:trPr>
        <w:tc>
          <w:tcPr>
            <w:tcW w:w="1033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Основание:</w:t>
            </w:r>
          </w:p>
          <w:p w:rsidR="00B020B6" w:rsidRDefault="00B020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B020B6" w:rsidRDefault="009163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Подпись лица внесшего изменения</w:t>
            </w:r>
          </w:p>
          <w:p w:rsidR="00B020B6" w:rsidRDefault="00B020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</w:tbl>
    <w:p w:rsidR="00B020B6" w:rsidRDefault="00B020B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020B6" w:rsidRDefault="00B020B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020B6" w:rsidRDefault="00B020B6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B020B6"/>
    <w:p w:rsidR="00B020B6" w:rsidRDefault="009163A6">
      <w:pPr>
        <w:spacing w:after="0" w:line="276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МИНИСТЕРСТВО ОБРАЗОВАНИЯ, НАУКИ И МОЛОДЕЖНОЙ ПОЛИТИКИ КРАСНОДАРСКОГО КРАЯ</w:t>
      </w:r>
    </w:p>
    <w:p w:rsidR="00B020B6" w:rsidRDefault="009163A6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ГОСУДАРСТВЕННОЕ АВТОНОМНОЕ ПРОФЕССИОНАЛЬНОЕ ОБРАЗОВАТЕЛЬНОЕ УЧРЕЖДЕНИЕ КРАСНОДАРСКОГО КРАЯ</w:t>
      </w:r>
    </w:p>
    <w:p w:rsidR="00B020B6" w:rsidRDefault="009163A6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«КРАСНОДАРСКИЙ ГУМАНИТАРНО-ТЕХНОЛОГИЧЕСКИЙ КОЛЛЕДЖ»</w:t>
      </w: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9163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РАБОЧАЯ ПРОГРАМ</w:t>
      </w:r>
      <w:bookmarkStart w:id="3" w:name="_GoBack"/>
      <w:bookmarkEnd w:id="3"/>
      <w:r>
        <w:rPr>
          <w:rFonts w:ascii="Times New Roman" w:eastAsia="Calibri" w:hAnsi="Times New Roman" w:cs="Times New Roman"/>
          <w:b/>
          <w:sz w:val="28"/>
          <w:szCs w:val="28"/>
        </w:rPr>
        <w:t>МА ПРОФЕССИОНАЛЬНОГО МОДУЛЯ</w:t>
      </w:r>
    </w:p>
    <w:p w:rsidR="00B020B6" w:rsidRDefault="009163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ПМ.01 Разработка и создание дизайна рекламной продукции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:rsidR="00B020B6" w:rsidRDefault="009163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«профессиональный цикл»</w:t>
      </w:r>
    </w:p>
    <w:p w:rsidR="00B020B6" w:rsidRDefault="009163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программы подготовки специалистов среднего звена</w:t>
      </w:r>
    </w:p>
    <w:p w:rsidR="00B020B6" w:rsidRDefault="009163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i/>
          <w:sz w:val="28"/>
          <w:szCs w:val="28"/>
        </w:rPr>
        <w:t>по специальности 42.02.01 Р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еклама</w:t>
      </w:r>
    </w:p>
    <w:p w:rsidR="00B020B6" w:rsidRDefault="009163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 xml:space="preserve">Профиль получаемого профессионального образования - 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>социально</w:t>
      </w:r>
      <w:r>
        <w:rPr>
          <w:rFonts w:ascii="Times New Roman" w:eastAsia="Calibri" w:hAnsi="Times New Roman" w:cs="Times New Roman"/>
          <w:b/>
          <w:bCs/>
          <w:i/>
          <w:sz w:val="28"/>
          <w:szCs w:val="28"/>
        </w:rPr>
        <w:t>-экономический</w:t>
      </w: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B020B6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0B6" w:rsidRDefault="009163A6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г. Краснодар, 202_</w:t>
      </w:r>
    </w:p>
    <w:p w:rsidR="00B020B6" w:rsidRDefault="00B020B6">
      <w:pPr>
        <w:spacing w:after="0" w:line="276" w:lineRule="auto"/>
        <w:jc w:val="center"/>
      </w:pPr>
    </w:p>
    <w:sectPr w:rsidR="00B020B6" w:rsidSect="00B020B6">
      <w:headerReference w:type="default" r:id="rId15"/>
      <w:footerReference w:type="default" r:id="rId16"/>
      <w:pgSz w:w="11906" w:h="16838"/>
      <w:pgMar w:top="1134" w:right="567" w:bottom="1134" w:left="1134" w:header="709" w:footer="709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0B6" w:rsidRDefault="009163A6">
      <w:pPr>
        <w:spacing w:line="240" w:lineRule="auto"/>
      </w:pPr>
      <w:r>
        <w:separator/>
      </w:r>
    </w:p>
  </w:endnote>
  <w:endnote w:type="continuationSeparator" w:id="0">
    <w:p w:rsidR="00B020B6" w:rsidRDefault="009163A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Liberation Sans">
    <w:altName w:val="Arial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"/>
    <w:charset w:val="80"/>
    <w:family w:val="auto"/>
    <w:pitch w:val="default"/>
    <w:sig w:usb0="00000000" w:usb1="00000000" w:usb2="00000000" w:usb3="00000000" w:csb0="00000000" w:csb1="00000000"/>
  </w:font>
  <w:font w:name="TimesNewRomanPS-BoldMT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6688469"/>
    </w:sdtPr>
    <w:sdtContent>
      <w:p w:rsidR="00B020B6" w:rsidRDefault="00B020B6">
        <w:pPr>
          <w:pStyle w:val="a8"/>
          <w:jc w:val="center"/>
        </w:pPr>
        <w:r>
          <w:fldChar w:fldCharType="begin"/>
        </w:r>
        <w:r w:rsidR="009163A6">
          <w:instrText>PAGE</w:instrText>
        </w:r>
        <w:r>
          <w:fldChar w:fldCharType="separate"/>
        </w:r>
        <w:r w:rsidR="009163A6">
          <w:rPr>
            <w:noProof/>
          </w:rPr>
          <w:t>6</w:t>
        </w:r>
        <w:r>
          <w:fldChar w:fldCharType="end"/>
        </w:r>
      </w:p>
    </w:sdtContent>
  </w:sdt>
  <w:p w:rsidR="00B020B6" w:rsidRDefault="00B020B6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B6" w:rsidRDefault="00B020B6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B6" w:rsidRDefault="00B020B6">
    <w:pPr>
      <w:pStyle w:val="a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B6" w:rsidRDefault="00B020B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0B6" w:rsidRDefault="009163A6">
      <w:pPr>
        <w:spacing w:after="0"/>
      </w:pPr>
      <w:r>
        <w:separator/>
      </w:r>
    </w:p>
  </w:footnote>
  <w:footnote w:type="continuationSeparator" w:id="0">
    <w:p w:rsidR="00B020B6" w:rsidRDefault="009163A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B6" w:rsidRDefault="00B020B6">
    <w:pPr>
      <w:pStyle w:val="a5"/>
      <w:ind w:right="360"/>
    </w:pPr>
    <w:r>
      <w:rPr>
        <w:lang w:eastAsia="ru-RU"/>
      </w:rPr>
      <w:pict>
        <v:rect id="Text Box 1" o:spid="_x0000_s2052" style="position:absolute;margin-left:0;margin-top:.05pt;width:21.9pt;height:10.4pt;z-index:-251657216;mso-wrap-distance-left:0;mso-wrap-distance-top:0;mso-wrap-distance-right:0;mso-wrap-distance-bottom:0;mso-position-horizontal-relative:page;mso-width-relative:page;mso-height-relative:page" o:gfxdata="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FV5YDVAAAAAwEAAA8A&#10;AAAAAAAAAQAgAAAAIgAAAGRycy9kb3ducmV2LnhtbFBLAQIUABQAAAAIAIdO4kBYL+6WqAEAAHQD&#10;AAAOAAAAAAAAAAEAIAAAACQBAABkcnMvZTJvRG9jLnhtbFBLBQYAAAAABgAGAFkBAAA+BQAAAAA=&#10;" filled="f" stroked="f">
          <v:textbox inset="0,0,0,0">
            <w:txbxContent>
              <w:p w:rsidR="00B020B6" w:rsidRDefault="00B020B6">
                <w:pPr>
                  <w:pStyle w:val="a5"/>
                  <w:rPr>
                    <w:color w:val="000000"/>
                  </w:rPr>
                </w:pPr>
              </w:p>
            </w:txbxContent>
          </v:textbox>
          <w10:wrap type="square" side="largest" anchorx="page"/>
        </v:rect>
      </w:pict>
    </w:r>
    <w:r>
      <w:rPr>
        <w:lang w:eastAsia="ru-RU"/>
      </w:rPr>
      <w:pict>
        <v:rect id="Text Box 2" o:spid="_x0000_s2051" style="position:absolute;margin-left:0;margin-top:.05pt;width:21.9pt;height:10.4pt;z-index:-251656192;mso-wrap-distance-left:0;mso-wrap-distance-top:0;mso-wrap-distance-right:0;mso-wrap-distance-bottom:0;mso-position-horizontal-relative:page;mso-width-relative:page;mso-height-relative:page" o:gfxdata="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FV5YDVAAAAAwEAAA8A&#10;AAAAAAAAAQAgAAAAIgAAAGRycy9kb3ducmV2LnhtbFBLAQIUABQAAAAIAIdO4kBGvEQpqAEAAHQD&#10;AAAOAAAAAAAAAAEAIAAAACQBAABkcnMvZTJvRG9jLnhtbFBLBQYAAAAABgAGAFkBAAA+BQAAAAA=&#10;" filled="f" stroked="f">
          <v:textbox inset="0,0,0,0">
            <w:txbxContent>
              <w:p w:rsidR="00B020B6" w:rsidRDefault="00B020B6">
                <w:pPr>
                  <w:pStyle w:val="a5"/>
                  <w:rPr>
                    <w:color w:val="000000"/>
                  </w:rPr>
                </w:pPr>
              </w:p>
            </w:txbxContent>
          </v:textbox>
          <w10:wrap type="square" side="largest" anchorx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B6" w:rsidRDefault="00B020B6">
    <w:pPr>
      <w:pStyle w:val="a5"/>
      <w:ind w:right="360"/>
    </w:pPr>
    <w:r>
      <w:rPr>
        <w:lang w:eastAsia="ru-RU"/>
      </w:rPr>
      <w:pict>
        <v:rect id="Text Box 3" o:spid="_x0000_s2050" style="position:absolute;margin-left:0;margin-top:.05pt;width:21.9pt;height:10.4pt;z-index:-251655168;mso-wrap-distance-left:0;mso-wrap-distance-top:0;mso-wrap-distance-right:0;mso-wrap-distance-bottom:0;mso-position-horizontal-relative:page;mso-width-relative:page;mso-height-relative:page" o:gfxdata="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CFV5YDVAAAAAwEAAA8A&#10;AAAAAAAAAQAgAAAAIgAAAGRycy9kb3ducmV2LnhtbFBLAQIUABQAAAAIAIdO4kBzzw31qAEAAHQD&#10;AAAOAAAAAAAAAAEAIAAAACQBAABkcnMvZTJvRG9jLnhtbFBLBQYAAAAABgAGAFkBAAA+BQAAAAA=&#10;" filled="f" stroked="f">
          <v:textbox inset="0,0,0,0">
            <w:txbxContent>
              <w:p w:rsidR="00B020B6" w:rsidRDefault="00B020B6">
                <w:pPr>
                  <w:pStyle w:val="a5"/>
                  <w:rPr>
                    <w:color w:val="000000"/>
                  </w:rPr>
                </w:pPr>
              </w:p>
            </w:txbxContent>
          </v:textbox>
          <w10:wrap type="square" side="largest" anchorx="page"/>
        </v:rect>
      </w:pict>
    </w:r>
    <w:r>
      <w:rPr>
        <w:lang w:eastAsia="ru-RU"/>
      </w:rPr>
      <w:pict>
        <v:rect id="Text Box 4" o:spid="_x0000_s2049" style="position:absolute;margin-left:0;margin-top:12.55pt;width:21.9pt;height:10.4pt;z-index:-251654144;mso-wrap-distance-left:0;mso-wrap-distance-top:0;mso-wrap-distance-right:0;mso-wrap-distance-bottom:0;mso-position-horizontal-relative:page;mso-width-relative:page;mso-height-relative:page" o:gfxdata="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LFGtkbXAAAABQEA&#10;AA8AAAAAAAAAAQAgAAAAIgAAAGRycy9kb3ducmV2LnhtbFBLAQIUABQAAAAIAIdO4kA7nGCNqQEA&#10;AHQDAAAOAAAAAAAAAAEAIAAAACYBAABkcnMvZTJvRG9jLnhtbFBLBQYAAAAABgAGAFkBAABBBQAA&#10;AAA=&#10;" filled="f" stroked="f">
          <v:textbox inset="0,0,0,0">
            <w:txbxContent>
              <w:p w:rsidR="00B020B6" w:rsidRDefault="00B020B6">
                <w:pPr>
                  <w:pStyle w:val="a5"/>
                  <w:rPr>
                    <w:color w:val="000000"/>
                  </w:rPr>
                </w:pPr>
              </w:p>
            </w:txbxContent>
          </v:textbox>
          <w10:wrap type="square" side="largest" anchorx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B6" w:rsidRDefault="00B020B6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20B6" w:rsidRDefault="00B020B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000D4"/>
    <w:multiLevelType w:val="multilevel"/>
    <w:tmpl w:val="09A000D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cs="Symbol"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cs="Courier New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cs="Wingdings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0E7B3E6D"/>
    <w:multiLevelType w:val="multilevel"/>
    <w:tmpl w:val="0E7B3E6D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b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>
    <w:nsid w:val="23467258"/>
    <w:multiLevelType w:val="multilevel"/>
    <w:tmpl w:val="2346725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Calibri"/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3168AC"/>
    <w:multiLevelType w:val="multilevel"/>
    <w:tmpl w:val="383168A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A7565BC"/>
    <w:multiLevelType w:val="multilevel"/>
    <w:tmpl w:val="3A7565BC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>
    <w:nsid w:val="3F962BD8"/>
    <w:multiLevelType w:val="multilevel"/>
    <w:tmpl w:val="3F962B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F62CB"/>
    <w:multiLevelType w:val="multilevel"/>
    <w:tmpl w:val="465F62CB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7">
    <w:nsid w:val="752E2F0A"/>
    <w:multiLevelType w:val="multilevel"/>
    <w:tmpl w:val="752E2F0A"/>
    <w:lvl w:ilvl="0">
      <w:start w:val="1"/>
      <w:numFmt w:val="bullet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8">
    <w:nsid w:val="76475E4A"/>
    <w:multiLevelType w:val="multilevel"/>
    <w:tmpl w:val="76475E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4"/>
  </w:num>
  <w:num w:numId="5">
    <w:abstractNumId w:val="7"/>
  </w:num>
  <w:num w:numId="6">
    <w:abstractNumId w:val="6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8"/>
  <w:noPunctuationKerning/>
  <w:characterSpacingControl w:val="doNotCompress"/>
  <w:hdrShapeDefaults>
    <o:shapedefaults v:ext="edit" spidmax="2055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32808"/>
    <w:rsid w:val="00002226"/>
    <w:rsid w:val="00014997"/>
    <w:rsid w:val="000157BD"/>
    <w:rsid w:val="00023AC3"/>
    <w:rsid w:val="0006152D"/>
    <w:rsid w:val="000764BE"/>
    <w:rsid w:val="00084575"/>
    <w:rsid w:val="000A1B3C"/>
    <w:rsid w:val="000A3F4C"/>
    <w:rsid w:val="000B5A98"/>
    <w:rsid w:val="000C4356"/>
    <w:rsid w:val="000E3FD7"/>
    <w:rsid w:val="000E7A2E"/>
    <w:rsid w:val="001058FA"/>
    <w:rsid w:val="00106BF7"/>
    <w:rsid w:val="00155872"/>
    <w:rsid w:val="00171A05"/>
    <w:rsid w:val="001C2C03"/>
    <w:rsid w:val="001E2902"/>
    <w:rsid w:val="002005D8"/>
    <w:rsid w:val="00205882"/>
    <w:rsid w:val="0022183B"/>
    <w:rsid w:val="002514DB"/>
    <w:rsid w:val="0027798A"/>
    <w:rsid w:val="002979AD"/>
    <w:rsid w:val="002A22B6"/>
    <w:rsid w:val="002B521F"/>
    <w:rsid w:val="002C17A2"/>
    <w:rsid w:val="002D749C"/>
    <w:rsid w:val="003013C9"/>
    <w:rsid w:val="003049A5"/>
    <w:rsid w:val="00306C29"/>
    <w:rsid w:val="003333C9"/>
    <w:rsid w:val="00341A34"/>
    <w:rsid w:val="00351CEE"/>
    <w:rsid w:val="003623ED"/>
    <w:rsid w:val="00363F2B"/>
    <w:rsid w:val="003902D7"/>
    <w:rsid w:val="003A1BCD"/>
    <w:rsid w:val="003A57AE"/>
    <w:rsid w:val="003A7D6D"/>
    <w:rsid w:val="003B15EF"/>
    <w:rsid w:val="003B399C"/>
    <w:rsid w:val="003E1417"/>
    <w:rsid w:val="003E25CA"/>
    <w:rsid w:val="003E356B"/>
    <w:rsid w:val="003F6C0A"/>
    <w:rsid w:val="0040208F"/>
    <w:rsid w:val="00471590"/>
    <w:rsid w:val="00482821"/>
    <w:rsid w:val="004B0217"/>
    <w:rsid w:val="004C2FFF"/>
    <w:rsid w:val="004F2DA0"/>
    <w:rsid w:val="004F648F"/>
    <w:rsid w:val="00525BD0"/>
    <w:rsid w:val="00531E1F"/>
    <w:rsid w:val="005549F0"/>
    <w:rsid w:val="00593AAE"/>
    <w:rsid w:val="005E60DA"/>
    <w:rsid w:val="005F7672"/>
    <w:rsid w:val="0063184E"/>
    <w:rsid w:val="0064014E"/>
    <w:rsid w:val="006666BA"/>
    <w:rsid w:val="00670D3F"/>
    <w:rsid w:val="006716DC"/>
    <w:rsid w:val="006757FC"/>
    <w:rsid w:val="007174B7"/>
    <w:rsid w:val="00776E20"/>
    <w:rsid w:val="007B0979"/>
    <w:rsid w:val="007B3D49"/>
    <w:rsid w:val="007D5020"/>
    <w:rsid w:val="00821CC0"/>
    <w:rsid w:val="00826B4C"/>
    <w:rsid w:val="008270A4"/>
    <w:rsid w:val="00837709"/>
    <w:rsid w:val="008424E6"/>
    <w:rsid w:val="00854B65"/>
    <w:rsid w:val="008574EA"/>
    <w:rsid w:val="008706F7"/>
    <w:rsid w:val="008B3CD6"/>
    <w:rsid w:val="008B6845"/>
    <w:rsid w:val="008B7A8D"/>
    <w:rsid w:val="008C0D74"/>
    <w:rsid w:val="008F5375"/>
    <w:rsid w:val="008F5884"/>
    <w:rsid w:val="009163A6"/>
    <w:rsid w:val="00930122"/>
    <w:rsid w:val="00965F1C"/>
    <w:rsid w:val="00967DE1"/>
    <w:rsid w:val="00973249"/>
    <w:rsid w:val="009B4CC6"/>
    <w:rsid w:val="00A01757"/>
    <w:rsid w:val="00A12985"/>
    <w:rsid w:val="00A131BB"/>
    <w:rsid w:val="00A224D0"/>
    <w:rsid w:val="00A248AF"/>
    <w:rsid w:val="00A32808"/>
    <w:rsid w:val="00A35F21"/>
    <w:rsid w:val="00A453C7"/>
    <w:rsid w:val="00A56503"/>
    <w:rsid w:val="00A76AAC"/>
    <w:rsid w:val="00A96E00"/>
    <w:rsid w:val="00AD40BF"/>
    <w:rsid w:val="00B020B6"/>
    <w:rsid w:val="00B514B6"/>
    <w:rsid w:val="00B545BA"/>
    <w:rsid w:val="00B620C1"/>
    <w:rsid w:val="00B75239"/>
    <w:rsid w:val="00B93DCB"/>
    <w:rsid w:val="00BB4FA7"/>
    <w:rsid w:val="00BC2BAB"/>
    <w:rsid w:val="00BC4A08"/>
    <w:rsid w:val="00BD5468"/>
    <w:rsid w:val="00C14008"/>
    <w:rsid w:val="00C24D80"/>
    <w:rsid w:val="00C51DAA"/>
    <w:rsid w:val="00C57F1A"/>
    <w:rsid w:val="00C87B50"/>
    <w:rsid w:val="00CC79C9"/>
    <w:rsid w:val="00CD17FE"/>
    <w:rsid w:val="00CD53FC"/>
    <w:rsid w:val="00CE1493"/>
    <w:rsid w:val="00CE16AF"/>
    <w:rsid w:val="00CF660B"/>
    <w:rsid w:val="00CF7ACC"/>
    <w:rsid w:val="00D06ABA"/>
    <w:rsid w:val="00D466C0"/>
    <w:rsid w:val="00D542F1"/>
    <w:rsid w:val="00D56A38"/>
    <w:rsid w:val="00D6690D"/>
    <w:rsid w:val="00D92699"/>
    <w:rsid w:val="00D9617B"/>
    <w:rsid w:val="00D96A1B"/>
    <w:rsid w:val="00DC5DEF"/>
    <w:rsid w:val="00E56874"/>
    <w:rsid w:val="00E71A38"/>
    <w:rsid w:val="00E93ABF"/>
    <w:rsid w:val="00EE37FB"/>
    <w:rsid w:val="00F06E1B"/>
    <w:rsid w:val="00F316FE"/>
    <w:rsid w:val="00F35824"/>
    <w:rsid w:val="00F445CE"/>
    <w:rsid w:val="00F622B1"/>
    <w:rsid w:val="00F7177A"/>
    <w:rsid w:val="00F9153E"/>
    <w:rsid w:val="00FA0B20"/>
    <w:rsid w:val="067D7561"/>
    <w:rsid w:val="091A1D6F"/>
    <w:rsid w:val="1C8A6058"/>
    <w:rsid w:val="29D63D3C"/>
    <w:rsid w:val="32C64ED8"/>
    <w:rsid w:val="525E1B23"/>
    <w:rsid w:val="552C71AB"/>
    <w:rsid w:val="682B583E"/>
    <w:rsid w:val="78516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nhideWhenUsed="0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 Spacing" w:semiHidden="0" w:uiPriority="1" w:unhideWhenUsed="0" w:qFormat="1"/>
    <w:lsdException w:name="List Paragraph" w:semiHidden="0" w:uiPriority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0B6"/>
    <w:pPr>
      <w:spacing w:after="160" w:line="259" w:lineRule="auto"/>
    </w:pPr>
    <w:rPr>
      <w:rFonts w:asciiTheme="minorHAnsi" w:eastAsiaTheme="minorHAnsi" w:hAnsiTheme="minorHAnsi" w:cstheme="minorBidi"/>
      <w:color w:val="00000A"/>
      <w:sz w:val="22"/>
      <w:szCs w:val="22"/>
      <w:lang w:eastAsia="en-US"/>
    </w:rPr>
  </w:style>
  <w:style w:type="paragraph" w:styleId="1">
    <w:name w:val="heading 1"/>
    <w:next w:val="a"/>
    <w:uiPriority w:val="9"/>
    <w:qFormat/>
    <w:rsid w:val="00B020B6"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paragraph" w:styleId="3">
    <w:name w:val="heading 3"/>
    <w:next w:val="a"/>
    <w:uiPriority w:val="9"/>
    <w:semiHidden/>
    <w:unhideWhenUsed/>
    <w:qFormat/>
    <w:rsid w:val="00B020B6"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020B6"/>
    <w:rPr>
      <w:color w:val="0563C1" w:themeColor="hyperlink"/>
      <w:u w:val="single"/>
    </w:rPr>
  </w:style>
  <w:style w:type="paragraph" w:styleId="a4">
    <w:name w:val="caption"/>
    <w:basedOn w:val="a"/>
    <w:qFormat/>
    <w:rsid w:val="00B020B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5">
    <w:name w:val="header"/>
    <w:basedOn w:val="a"/>
    <w:rsid w:val="00B020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Body Text"/>
    <w:basedOn w:val="a"/>
    <w:rsid w:val="00B020B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index heading"/>
    <w:basedOn w:val="a"/>
    <w:qFormat/>
    <w:rsid w:val="00B020B6"/>
    <w:pPr>
      <w:suppressLineNumbers/>
    </w:pPr>
    <w:rPr>
      <w:rFonts w:cs="Lucida Sans"/>
    </w:rPr>
  </w:style>
  <w:style w:type="paragraph" w:styleId="a8">
    <w:name w:val="footer"/>
    <w:basedOn w:val="a"/>
    <w:uiPriority w:val="99"/>
    <w:rsid w:val="00B020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List"/>
    <w:basedOn w:val="a"/>
    <w:qFormat/>
    <w:rsid w:val="00B020B6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a">
    <w:name w:val="Нижний колонтитул Знак"/>
    <w:basedOn w:val="a0"/>
    <w:uiPriority w:val="99"/>
    <w:qFormat/>
    <w:rsid w:val="00B020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">
    <w:name w:val="Верхний колонтитул Знак"/>
    <w:basedOn w:val="a0"/>
    <w:qFormat/>
    <w:rsid w:val="00B020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c">
    <w:name w:val="Основной текст Знак"/>
    <w:basedOn w:val="a0"/>
    <w:qFormat/>
    <w:rsid w:val="00B020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-">
    <w:name w:val="Интернет-ссылка"/>
    <w:qFormat/>
    <w:rsid w:val="00B020B6"/>
    <w:rPr>
      <w:color w:val="0000FF"/>
      <w:u w:val="single"/>
    </w:rPr>
  </w:style>
  <w:style w:type="character" w:customStyle="1" w:styleId="ListLabel1">
    <w:name w:val="ListLabel 1"/>
    <w:qFormat/>
    <w:rsid w:val="00B020B6"/>
    <w:rPr>
      <w:rFonts w:ascii="Times New Roman" w:hAnsi="Times New Roman" w:cs="Symbol"/>
      <w:b/>
      <w:sz w:val="28"/>
      <w:szCs w:val="28"/>
    </w:rPr>
  </w:style>
  <w:style w:type="character" w:customStyle="1" w:styleId="ListLabel2">
    <w:name w:val="ListLabel 2"/>
    <w:qFormat/>
    <w:rsid w:val="00B020B6"/>
    <w:rPr>
      <w:rFonts w:ascii="Times New Roman" w:hAnsi="Times New Roman" w:cs="Symbol"/>
      <w:sz w:val="24"/>
    </w:rPr>
  </w:style>
  <w:style w:type="character" w:customStyle="1" w:styleId="ListLabel3">
    <w:name w:val="ListLabel 3"/>
    <w:qFormat/>
    <w:rsid w:val="00B020B6"/>
    <w:rPr>
      <w:rFonts w:cs="Courier New"/>
    </w:rPr>
  </w:style>
  <w:style w:type="character" w:customStyle="1" w:styleId="ListLabel4">
    <w:name w:val="ListLabel 4"/>
    <w:qFormat/>
    <w:rsid w:val="00B020B6"/>
    <w:rPr>
      <w:rFonts w:cs="Wingdings"/>
    </w:rPr>
  </w:style>
  <w:style w:type="character" w:customStyle="1" w:styleId="ListLabel5">
    <w:name w:val="ListLabel 5"/>
    <w:qFormat/>
    <w:rsid w:val="00B020B6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6">
    <w:name w:val="ListLabel 6"/>
    <w:qFormat/>
    <w:rsid w:val="00B020B6"/>
    <w:rPr>
      <w:rFonts w:ascii="Times New Roman" w:hAnsi="Times New Roman" w:cs="Symbol"/>
      <w:b/>
      <w:sz w:val="28"/>
    </w:rPr>
  </w:style>
  <w:style w:type="character" w:customStyle="1" w:styleId="ListLabel7">
    <w:name w:val="ListLabel 7"/>
    <w:qFormat/>
    <w:rsid w:val="00B020B6"/>
    <w:rPr>
      <w:rFonts w:ascii="Times New Roman" w:hAnsi="Times New Roman" w:cs="Symbol"/>
      <w:b/>
      <w:sz w:val="28"/>
    </w:rPr>
  </w:style>
  <w:style w:type="character" w:customStyle="1" w:styleId="ListLabel8">
    <w:name w:val="ListLabel 8"/>
    <w:qFormat/>
    <w:rsid w:val="00B020B6"/>
    <w:rPr>
      <w:rFonts w:ascii="Times New Roman" w:hAnsi="Times New Roman" w:cs="Symbol"/>
      <w:b/>
      <w:sz w:val="28"/>
    </w:rPr>
  </w:style>
  <w:style w:type="character" w:customStyle="1" w:styleId="ListLabel9">
    <w:name w:val="ListLabel 9"/>
    <w:qFormat/>
    <w:rsid w:val="00B020B6"/>
    <w:rPr>
      <w:rFonts w:ascii="Times New Roman" w:eastAsia="Times New Roman" w:hAnsi="Times New Roman" w:cs="Times New Roman"/>
      <w:sz w:val="24"/>
    </w:rPr>
  </w:style>
  <w:style w:type="character" w:customStyle="1" w:styleId="ListLabel10">
    <w:name w:val="ListLabel 10"/>
    <w:qFormat/>
    <w:rsid w:val="00B020B6"/>
    <w:rPr>
      <w:rFonts w:cs="Symbol"/>
      <w:caps/>
      <w:sz w:val="28"/>
      <w:szCs w:val="28"/>
    </w:rPr>
  </w:style>
  <w:style w:type="character" w:customStyle="1" w:styleId="ListLabel11">
    <w:name w:val="ListLabel 11"/>
    <w:qFormat/>
    <w:rsid w:val="00B020B6"/>
    <w:rPr>
      <w:rFonts w:ascii="Times New Roman" w:eastAsia="Times New Roman" w:hAnsi="Times New Roman" w:cs="Calibri"/>
      <w:sz w:val="28"/>
    </w:rPr>
  </w:style>
  <w:style w:type="character" w:customStyle="1" w:styleId="ListLabel12">
    <w:name w:val="ListLabel 12"/>
    <w:qFormat/>
    <w:rsid w:val="00B020B6"/>
    <w:rPr>
      <w:b/>
    </w:rPr>
  </w:style>
  <w:style w:type="character" w:customStyle="1" w:styleId="ListLabel13">
    <w:name w:val="ListLabel 13"/>
    <w:qFormat/>
    <w:rsid w:val="00B020B6"/>
    <w:rPr>
      <w:rFonts w:ascii="Times New Roman" w:hAnsi="Times New Roman" w:cs="Symbol"/>
      <w:b/>
      <w:sz w:val="28"/>
    </w:rPr>
  </w:style>
  <w:style w:type="character" w:customStyle="1" w:styleId="ListLabel14">
    <w:name w:val="ListLabel 14"/>
    <w:qFormat/>
    <w:rsid w:val="00B020B6"/>
    <w:rPr>
      <w:rFonts w:cs="Courier New"/>
    </w:rPr>
  </w:style>
  <w:style w:type="character" w:customStyle="1" w:styleId="ListLabel15">
    <w:name w:val="ListLabel 15"/>
    <w:qFormat/>
    <w:rsid w:val="00B020B6"/>
    <w:rPr>
      <w:rFonts w:cs="Courier New"/>
    </w:rPr>
  </w:style>
  <w:style w:type="character" w:customStyle="1" w:styleId="ListLabel16">
    <w:name w:val="ListLabel 16"/>
    <w:qFormat/>
    <w:rsid w:val="00B020B6"/>
    <w:rPr>
      <w:rFonts w:cs="Courier New"/>
    </w:rPr>
  </w:style>
  <w:style w:type="character" w:customStyle="1" w:styleId="ListLabel17">
    <w:name w:val="ListLabel 17"/>
    <w:qFormat/>
    <w:rsid w:val="00B020B6"/>
    <w:rPr>
      <w:rFonts w:ascii="Times New Roman" w:eastAsia="Times New Roman" w:hAnsi="Times New Roman" w:cs="Times New Roman"/>
      <w:sz w:val="28"/>
    </w:rPr>
  </w:style>
  <w:style w:type="character" w:customStyle="1" w:styleId="ListLabel18">
    <w:name w:val="ListLabel 18"/>
    <w:qFormat/>
    <w:rsid w:val="00B020B6"/>
    <w:rPr>
      <w:rFonts w:cs="Times New Roman"/>
    </w:rPr>
  </w:style>
  <w:style w:type="character" w:customStyle="1" w:styleId="ListLabel19">
    <w:name w:val="ListLabel 19"/>
    <w:qFormat/>
    <w:rsid w:val="00B020B6"/>
    <w:rPr>
      <w:rFonts w:cs="Times New Roman"/>
    </w:rPr>
  </w:style>
  <w:style w:type="character" w:customStyle="1" w:styleId="ListLabel20">
    <w:name w:val="ListLabel 20"/>
    <w:qFormat/>
    <w:rsid w:val="00B020B6"/>
    <w:rPr>
      <w:rFonts w:cs="Times New Roman"/>
    </w:rPr>
  </w:style>
  <w:style w:type="character" w:customStyle="1" w:styleId="ListLabel21">
    <w:name w:val="ListLabel 21"/>
    <w:qFormat/>
    <w:rsid w:val="00B020B6"/>
    <w:rPr>
      <w:rFonts w:cs="Times New Roman"/>
    </w:rPr>
  </w:style>
  <w:style w:type="character" w:customStyle="1" w:styleId="ListLabel22">
    <w:name w:val="ListLabel 22"/>
    <w:qFormat/>
    <w:rsid w:val="00B020B6"/>
    <w:rPr>
      <w:rFonts w:cs="Times New Roman"/>
    </w:rPr>
  </w:style>
  <w:style w:type="character" w:customStyle="1" w:styleId="ListLabel23">
    <w:name w:val="ListLabel 23"/>
    <w:qFormat/>
    <w:rsid w:val="00B020B6"/>
    <w:rPr>
      <w:rFonts w:cs="Times New Roman"/>
    </w:rPr>
  </w:style>
  <w:style w:type="character" w:customStyle="1" w:styleId="ListLabel24">
    <w:name w:val="ListLabel 24"/>
    <w:qFormat/>
    <w:rsid w:val="00B020B6"/>
    <w:rPr>
      <w:rFonts w:cs="Times New Roman"/>
    </w:rPr>
  </w:style>
  <w:style w:type="character" w:customStyle="1" w:styleId="ListLabel25">
    <w:name w:val="ListLabel 25"/>
    <w:qFormat/>
    <w:rsid w:val="00B020B6"/>
    <w:rPr>
      <w:rFonts w:cs="Times New Roman"/>
    </w:rPr>
  </w:style>
  <w:style w:type="character" w:customStyle="1" w:styleId="ListLabel26">
    <w:name w:val="ListLabel 26"/>
    <w:qFormat/>
    <w:rsid w:val="00B020B6"/>
    <w:rPr>
      <w:rFonts w:eastAsia="Times New Roman" w:cs="Times New Roman"/>
    </w:rPr>
  </w:style>
  <w:style w:type="character" w:customStyle="1" w:styleId="ListLabel27">
    <w:name w:val="ListLabel 27"/>
    <w:qFormat/>
    <w:rsid w:val="00B020B6"/>
    <w:rPr>
      <w:rFonts w:cs="Times New Roman"/>
    </w:rPr>
  </w:style>
  <w:style w:type="character" w:customStyle="1" w:styleId="ListLabel28">
    <w:name w:val="ListLabel 28"/>
    <w:qFormat/>
    <w:rsid w:val="00B020B6"/>
    <w:rPr>
      <w:rFonts w:cs="Times New Roman"/>
    </w:rPr>
  </w:style>
  <w:style w:type="character" w:customStyle="1" w:styleId="ListLabel29">
    <w:name w:val="ListLabel 29"/>
    <w:qFormat/>
    <w:rsid w:val="00B020B6"/>
    <w:rPr>
      <w:rFonts w:cs="Times New Roman"/>
    </w:rPr>
  </w:style>
  <w:style w:type="character" w:customStyle="1" w:styleId="ListLabel30">
    <w:name w:val="ListLabel 30"/>
    <w:qFormat/>
    <w:rsid w:val="00B020B6"/>
    <w:rPr>
      <w:rFonts w:cs="Times New Roman"/>
    </w:rPr>
  </w:style>
  <w:style w:type="character" w:customStyle="1" w:styleId="ListLabel31">
    <w:name w:val="ListLabel 31"/>
    <w:qFormat/>
    <w:rsid w:val="00B020B6"/>
    <w:rPr>
      <w:rFonts w:cs="Times New Roman"/>
    </w:rPr>
  </w:style>
  <w:style w:type="character" w:customStyle="1" w:styleId="ListLabel32">
    <w:name w:val="ListLabel 32"/>
    <w:qFormat/>
    <w:rsid w:val="00B020B6"/>
    <w:rPr>
      <w:rFonts w:cs="Times New Roman"/>
    </w:rPr>
  </w:style>
  <w:style w:type="character" w:customStyle="1" w:styleId="ListLabel33">
    <w:name w:val="ListLabel 33"/>
    <w:qFormat/>
    <w:rsid w:val="00B020B6"/>
    <w:rPr>
      <w:rFonts w:cs="Times New Roman"/>
    </w:rPr>
  </w:style>
  <w:style w:type="character" w:customStyle="1" w:styleId="ListLabel34">
    <w:name w:val="ListLabel 34"/>
    <w:qFormat/>
    <w:rsid w:val="00B020B6"/>
    <w:rPr>
      <w:rFonts w:cs="Times New Roman"/>
    </w:rPr>
  </w:style>
  <w:style w:type="character" w:customStyle="1" w:styleId="ListLabel35">
    <w:name w:val="ListLabel 35"/>
    <w:qFormat/>
    <w:rsid w:val="00B020B6"/>
    <w:rPr>
      <w:rFonts w:ascii="Times New Roman" w:eastAsia="Calibri" w:hAnsi="Times New Roman"/>
      <w:b/>
      <w:sz w:val="28"/>
    </w:rPr>
  </w:style>
  <w:style w:type="character" w:customStyle="1" w:styleId="ListLabel36">
    <w:name w:val="ListLabel 36"/>
    <w:qFormat/>
    <w:rsid w:val="00B020B6"/>
    <w:rPr>
      <w:rFonts w:eastAsia="Times New Roman" w:cs="Times New Roman"/>
    </w:rPr>
  </w:style>
  <w:style w:type="character" w:customStyle="1" w:styleId="ListLabel37">
    <w:name w:val="ListLabel 37"/>
    <w:qFormat/>
    <w:rsid w:val="00B020B6"/>
    <w:rPr>
      <w:rFonts w:cs="Times New Roman"/>
    </w:rPr>
  </w:style>
  <w:style w:type="character" w:customStyle="1" w:styleId="ListLabel38">
    <w:name w:val="ListLabel 38"/>
    <w:qFormat/>
    <w:rsid w:val="00B020B6"/>
    <w:rPr>
      <w:rFonts w:cs="Times New Roman"/>
    </w:rPr>
  </w:style>
  <w:style w:type="character" w:customStyle="1" w:styleId="ListLabel39">
    <w:name w:val="ListLabel 39"/>
    <w:qFormat/>
    <w:rsid w:val="00B020B6"/>
    <w:rPr>
      <w:rFonts w:cs="Times New Roman"/>
    </w:rPr>
  </w:style>
  <w:style w:type="character" w:customStyle="1" w:styleId="ListLabel40">
    <w:name w:val="ListLabel 40"/>
    <w:qFormat/>
    <w:rsid w:val="00B020B6"/>
    <w:rPr>
      <w:rFonts w:cs="Times New Roman"/>
    </w:rPr>
  </w:style>
  <w:style w:type="character" w:customStyle="1" w:styleId="ListLabel41">
    <w:name w:val="ListLabel 41"/>
    <w:qFormat/>
    <w:rsid w:val="00B020B6"/>
    <w:rPr>
      <w:rFonts w:cs="Times New Roman"/>
    </w:rPr>
  </w:style>
  <w:style w:type="character" w:customStyle="1" w:styleId="ListLabel42">
    <w:name w:val="ListLabel 42"/>
    <w:qFormat/>
    <w:rsid w:val="00B020B6"/>
    <w:rPr>
      <w:rFonts w:cs="Times New Roman"/>
    </w:rPr>
  </w:style>
  <w:style w:type="character" w:customStyle="1" w:styleId="ListLabel43">
    <w:name w:val="ListLabel 43"/>
    <w:qFormat/>
    <w:rsid w:val="00B020B6"/>
    <w:rPr>
      <w:rFonts w:cs="Times New Roman"/>
    </w:rPr>
  </w:style>
  <w:style w:type="character" w:customStyle="1" w:styleId="ListLabel44">
    <w:name w:val="ListLabel 44"/>
    <w:qFormat/>
    <w:rsid w:val="00B020B6"/>
    <w:rPr>
      <w:rFonts w:cs="Times New Roman"/>
    </w:rPr>
  </w:style>
  <w:style w:type="character" w:customStyle="1" w:styleId="ListLabel45">
    <w:name w:val="ListLabel 45"/>
    <w:qFormat/>
    <w:rsid w:val="00B020B6"/>
    <w:rPr>
      <w:rFonts w:ascii="Times New Roman" w:eastAsia="Times New Roman" w:hAnsi="Times New Roman" w:cs="Times New Roman"/>
      <w:sz w:val="28"/>
    </w:rPr>
  </w:style>
  <w:style w:type="character" w:customStyle="1" w:styleId="ListLabel46">
    <w:name w:val="ListLabel 46"/>
    <w:qFormat/>
    <w:rsid w:val="00B020B6"/>
    <w:rPr>
      <w:rFonts w:cs="Times New Roman"/>
    </w:rPr>
  </w:style>
  <w:style w:type="character" w:customStyle="1" w:styleId="ListLabel47">
    <w:name w:val="ListLabel 47"/>
    <w:qFormat/>
    <w:rsid w:val="00B020B6"/>
    <w:rPr>
      <w:rFonts w:cs="Times New Roman"/>
    </w:rPr>
  </w:style>
  <w:style w:type="character" w:customStyle="1" w:styleId="ListLabel48">
    <w:name w:val="ListLabel 48"/>
    <w:qFormat/>
    <w:rsid w:val="00B020B6"/>
    <w:rPr>
      <w:rFonts w:cs="Times New Roman"/>
    </w:rPr>
  </w:style>
  <w:style w:type="character" w:customStyle="1" w:styleId="ListLabel49">
    <w:name w:val="ListLabel 49"/>
    <w:qFormat/>
    <w:rsid w:val="00B020B6"/>
    <w:rPr>
      <w:rFonts w:cs="Times New Roman"/>
    </w:rPr>
  </w:style>
  <w:style w:type="character" w:customStyle="1" w:styleId="ListLabel50">
    <w:name w:val="ListLabel 50"/>
    <w:qFormat/>
    <w:rsid w:val="00B020B6"/>
    <w:rPr>
      <w:rFonts w:cs="Times New Roman"/>
    </w:rPr>
  </w:style>
  <w:style w:type="character" w:customStyle="1" w:styleId="ListLabel51">
    <w:name w:val="ListLabel 51"/>
    <w:qFormat/>
    <w:rsid w:val="00B020B6"/>
    <w:rPr>
      <w:rFonts w:cs="Times New Roman"/>
    </w:rPr>
  </w:style>
  <w:style w:type="character" w:customStyle="1" w:styleId="ListLabel52">
    <w:name w:val="ListLabel 52"/>
    <w:qFormat/>
    <w:rsid w:val="00B020B6"/>
    <w:rPr>
      <w:rFonts w:cs="Times New Roman"/>
    </w:rPr>
  </w:style>
  <w:style w:type="character" w:customStyle="1" w:styleId="ListLabel53">
    <w:name w:val="ListLabel 53"/>
    <w:qFormat/>
    <w:rsid w:val="00B020B6"/>
    <w:rPr>
      <w:rFonts w:cs="Times New Roman"/>
    </w:rPr>
  </w:style>
  <w:style w:type="character" w:customStyle="1" w:styleId="ListLabel54">
    <w:name w:val="ListLabel 54"/>
    <w:qFormat/>
    <w:rsid w:val="00B020B6"/>
    <w:rPr>
      <w:rFonts w:ascii="Times New Roman" w:hAnsi="Times New Roman" w:cs="Symbol"/>
      <w:b/>
      <w:sz w:val="28"/>
      <w:szCs w:val="28"/>
    </w:rPr>
  </w:style>
  <w:style w:type="character" w:customStyle="1" w:styleId="ListLabel55">
    <w:name w:val="ListLabel 55"/>
    <w:qFormat/>
    <w:rsid w:val="00B020B6"/>
    <w:rPr>
      <w:rFonts w:ascii="Times New Roman" w:hAnsi="Times New Roman" w:cs="Symbol"/>
      <w:sz w:val="24"/>
    </w:rPr>
  </w:style>
  <w:style w:type="character" w:customStyle="1" w:styleId="ListLabel56">
    <w:name w:val="ListLabel 56"/>
    <w:qFormat/>
    <w:rsid w:val="00B020B6"/>
    <w:rPr>
      <w:rFonts w:cs="Courier New"/>
    </w:rPr>
  </w:style>
  <w:style w:type="character" w:customStyle="1" w:styleId="ListLabel57">
    <w:name w:val="ListLabel 57"/>
    <w:qFormat/>
    <w:rsid w:val="00B020B6"/>
    <w:rPr>
      <w:rFonts w:cs="Wingdings"/>
    </w:rPr>
  </w:style>
  <w:style w:type="character" w:customStyle="1" w:styleId="ListLabel58">
    <w:name w:val="ListLabel 58"/>
    <w:qFormat/>
    <w:rsid w:val="00B020B6"/>
    <w:rPr>
      <w:rFonts w:ascii="Times New Roman" w:eastAsia="Times New Roman" w:hAnsi="Times New Roman" w:cs="Times New Roman"/>
      <w:sz w:val="24"/>
      <w:szCs w:val="24"/>
    </w:rPr>
  </w:style>
  <w:style w:type="character" w:customStyle="1" w:styleId="ListLabel59">
    <w:name w:val="ListLabel 59"/>
    <w:qFormat/>
    <w:rsid w:val="00B020B6"/>
    <w:rPr>
      <w:rFonts w:ascii="Times New Roman" w:hAnsi="Times New Roman" w:cs="Symbol"/>
      <w:b/>
      <w:sz w:val="28"/>
    </w:rPr>
  </w:style>
  <w:style w:type="character" w:customStyle="1" w:styleId="ListLabel60">
    <w:name w:val="ListLabel 60"/>
    <w:qFormat/>
    <w:rsid w:val="00B020B6"/>
    <w:rPr>
      <w:rFonts w:ascii="Times New Roman" w:hAnsi="Times New Roman" w:cs="Symbol"/>
      <w:b/>
      <w:sz w:val="28"/>
    </w:rPr>
  </w:style>
  <w:style w:type="character" w:customStyle="1" w:styleId="ListLabel61">
    <w:name w:val="ListLabel 61"/>
    <w:qFormat/>
    <w:rsid w:val="00B020B6"/>
    <w:rPr>
      <w:rFonts w:ascii="Times New Roman" w:hAnsi="Times New Roman" w:cs="Symbol"/>
      <w:b/>
      <w:sz w:val="28"/>
    </w:rPr>
  </w:style>
  <w:style w:type="character" w:customStyle="1" w:styleId="ListLabel62">
    <w:name w:val="ListLabel 62"/>
    <w:qFormat/>
    <w:rsid w:val="00B020B6"/>
    <w:rPr>
      <w:rFonts w:ascii="Times New Roman" w:eastAsia="Times New Roman" w:hAnsi="Times New Roman" w:cs="Times New Roman"/>
      <w:sz w:val="24"/>
    </w:rPr>
  </w:style>
  <w:style w:type="character" w:customStyle="1" w:styleId="ListLabel63">
    <w:name w:val="ListLabel 63"/>
    <w:qFormat/>
    <w:rsid w:val="00B020B6"/>
    <w:rPr>
      <w:rFonts w:ascii="Times New Roman" w:eastAsia="Times New Roman" w:hAnsi="Times New Roman" w:cs="Calibri"/>
      <w:sz w:val="28"/>
    </w:rPr>
  </w:style>
  <w:style w:type="character" w:customStyle="1" w:styleId="ListLabel64">
    <w:name w:val="ListLabel 64"/>
    <w:qFormat/>
    <w:rsid w:val="00B020B6"/>
    <w:rPr>
      <w:rFonts w:ascii="Times New Roman" w:hAnsi="Times New Roman" w:cs="Symbol"/>
      <w:b/>
      <w:sz w:val="28"/>
    </w:rPr>
  </w:style>
  <w:style w:type="character" w:customStyle="1" w:styleId="ListLabel65">
    <w:name w:val="ListLabel 65"/>
    <w:qFormat/>
    <w:rsid w:val="00B020B6"/>
    <w:rPr>
      <w:rFonts w:cs="Courier New"/>
    </w:rPr>
  </w:style>
  <w:style w:type="character" w:customStyle="1" w:styleId="ListLabel66">
    <w:name w:val="ListLabel 66"/>
    <w:qFormat/>
    <w:rsid w:val="00B020B6"/>
    <w:rPr>
      <w:rFonts w:cs="Wingdings"/>
    </w:rPr>
  </w:style>
  <w:style w:type="character" w:customStyle="1" w:styleId="ListLabel67">
    <w:name w:val="ListLabel 67"/>
    <w:qFormat/>
    <w:rsid w:val="00B020B6"/>
    <w:rPr>
      <w:rFonts w:cs="Symbol"/>
    </w:rPr>
  </w:style>
  <w:style w:type="character" w:customStyle="1" w:styleId="ListLabel68">
    <w:name w:val="ListLabel 68"/>
    <w:qFormat/>
    <w:rsid w:val="00B020B6"/>
    <w:rPr>
      <w:rFonts w:cs="Courier New"/>
    </w:rPr>
  </w:style>
  <w:style w:type="character" w:customStyle="1" w:styleId="ListLabel69">
    <w:name w:val="ListLabel 69"/>
    <w:qFormat/>
    <w:rsid w:val="00B020B6"/>
    <w:rPr>
      <w:rFonts w:cs="Wingdings"/>
    </w:rPr>
  </w:style>
  <w:style w:type="character" w:customStyle="1" w:styleId="ListLabel70">
    <w:name w:val="ListLabel 70"/>
    <w:qFormat/>
    <w:rsid w:val="00B020B6"/>
    <w:rPr>
      <w:rFonts w:cs="Symbol"/>
    </w:rPr>
  </w:style>
  <w:style w:type="character" w:customStyle="1" w:styleId="ListLabel71">
    <w:name w:val="ListLabel 71"/>
    <w:qFormat/>
    <w:rsid w:val="00B020B6"/>
    <w:rPr>
      <w:rFonts w:cs="Courier New"/>
    </w:rPr>
  </w:style>
  <w:style w:type="character" w:customStyle="1" w:styleId="ListLabel72">
    <w:name w:val="ListLabel 72"/>
    <w:qFormat/>
    <w:rsid w:val="00B020B6"/>
    <w:rPr>
      <w:rFonts w:cs="Wingdings"/>
    </w:rPr>
  </w:style>
  <w:style w:type="character" w:customStyle="1" w:styleId="ListLabel73">
    <w:name w:val="ListLabel 73"/>
    <w:qFormat/>
    <w:rsid w:val="00B020B6"/>
    <w:rPr>
      <w:rFonts w:ascii="Times New Roman" w:eastAsia="Times New Roman" w:hAnsi="Times New Roman" w:cs="Times New Roman"/>
      <w:b/>
      <w:sz w:val="28"/>
    </w:rPr>
  </w:style>
  <w:style w:type="character" w:customStyle="1" w:styleId="ListLabel74">
    <w:name w:val="ListLabel 74"/>
    <w:qFormat/>
    <w:rsid w:val="00B020B6"/>
    <w:rPr>
      <w:rFonts w:cs="Times New Roman"/>
    </w:rPr>
  </w:style>
  <w:style w:type="character" w:customStyle="1" w:styleId="ListLabel75">
    <w:name w:val="ListLabel 75"/>
    <w:qFormat/>
    <w:rsid w:val="00B020B6"/>
    <w:rPr>
      <w:rFonts w:cs="Times New Roman"/>
    </w:rPr>
  </w:style>
  <w:style w:type="character" w:customStyle="1" w:styleId="ListLabel76">
    <w:name w:val="ListLabel 76"/>
    <w:qFormat/>
    <w:rsid w:val="00B020B6"/>
    <w:rPr>
      <w:rFonts w:cs="Times New Roman"/>
    </w:rPr>
  </w:style>
  <w:style w:type="character" w:customStyle="1" w:styleId="ListLabel77">
    <w:name w:val="ListLabel 77"/>
    <w:qFormat/>
    <w:rsid w:val="00B020B6"/>
    <w:rPr>
      <w:rFonts w:cs="Times New Roman"/>
    </w:rPr>
  </w:style>
  <w:style w:type="character" w:customStyle="1" w:styleId="ListLabel78">
    <w:name w:val="ListLabel 78"/>
    <w:qFormat/>
    <w:rsid w:val="00B020B6"/>
    <w:rPr>
      <w:rFonts w:cs="Times New Roman"/>
    </w:rPr>
  </w:style>
  <w:style w:type="character" w:customStyle="1" w:styleId="ListLabel79">
    <w:name w:val="ListLabel 79"/>
    <w:qFormat/>
    <w:rsid w:val="00B020B6"/>
    <w:rPr>
      <w:rFonts w:cs="Times New Roman"/>
    </w:rPr>
  </w:style>
  <w:style w:type="character" w:customStyle="1" w:styleId="ListLabel80">
    <w:name w:val="ListLabel 80"/>
    <w:qFormat/>
    <w:rsid w:val="00B020B6"/>
    <w:rPr>
      <w:rFonts w:cs="Times New Roman"/>
    </w:rPr>
  </w:style>
  <w:style w:type="character" w:customStyle="1" w:styleId="ListLabel81">
    <w:name w:val="ListLabel 81"/>
    <w:qFormat/>
    <w:rsid w:val="00B020B6"/>
    <w:rPr>
      <w:rFonts w:cs="Times New Roman"/>
    </w:rPr>
  </w:style>
  <w:style w:type="character" w:customStyle="1" w:styleId="ListLabel82">
    <w:name w:val="ListLabel 82"/>
    <w:qFormat/>
    <w:rsid w:val="00B020B6"/>
    <w:rPr>
      <w:rFonts w:eastAsia="Calibri"/>
      <w:b/>
      <w:sz w:val="28"/>
    </w:rPr>
  </w:style>
  <w:style w:type="character" w:customStyle="1" w:styleId="ListLabel83">
    <w:name w:val="ListLabel 83"/>
    <w:qFormat/>
    <w:rsid w:val="00B020B6"/>
    <w:rPr>
      <w:rFonts w:ascii="Times New Roman" w:eastAsia="Times New Roman" w:hAnsi="Times New Roman" w:cs="Times New Roman"/>
      <w:sz w:val="28"/>
    </w:rPr>
  </w:style>
  <w:style w:type="character" w:customStyle="1" w:styleId="ListLabel84">
    <w:name w:val="ListLabel 84"/>
    <w:qFormat/>
    <w:rsid w:val="00B020B6"/>
    <w:rPr>
      <w:rFonts w:cs="Times New Roman"/>
    </w:rPr>
  </w:style>
  <w:style w:type="character" w:customStyle="1" w:styleId="ListLabel85">
    <w:name w:val="ListLabel 85"/>
    <w:qFormat/>
    <w:rsid w:val="00B020B6"/>
    <w:rPr>
      <w:rFonts w:cs="Times New Roman"/>
    </w:rPr>
  </w:style>
  <w:style w:type="character" w:customStyle="1" w:styleId="ListLabel86">
    <w:name w:val="ListLabel 86"/>
    <w:qFormat/>
    <w:rsid w:val="00B020B6"/>
    <w:rPr>
      <w:rFonts w:cs="Times New Roman"/>
    </w:rPr>
  </w:style>
  <w:style w:type="character" w:customStyle="1" w:styleId="ListLabel87">
    <w:name w:val="ListLabel 87"/>
    <w:qFormat/>
    <w:rsid w:val="00B020B6"/>
    <w:rPr>
      <w:rFonts w:cs="Times New Roman"/>
    </w:rPr>
  </w:style>
  <w:style w:type="character" w:customStyle="1" w:styleId="ListLabel88">
    <w:name w:val="ListLabel 88"/>
    <w:qFormat/>
    <w:rsid w:val="00B020B6"/>
    <w:rPr>
      <w:rFonts w:cs="Times New Roman"/>
    </w:rPr>
  </w:style>
  <w:style w:type="character" w:customStyle="1" w:styleId="ListLabel89">
    <w:name w:val="ListLabel 89"/>
    <w:qFormat/>
    <w:rsid w:val="00B020B6"/>
    <w:rPr>
      <w:rFonts w:cs="Times New Roman"/>
    </w:rPr>
  </w:style>
  <w:style w:type="character" w:customStyle="1" w:styleId="ListLabel90">
    <w:name w:val="ListLabel 90"/>
    <w:qFormat/>
    <w:rsid w:val="00B020B6"/>
    <w:rPr>
      <w:rFonts w:cs="Times New Roman"/>
    </w:rPr>
  </w:style>
  <w:style w:type="character" w:customStyle="1" w:styleId="ListLabel91">
    <w:name w:val="ListLabel 91"/>
    <w:qFormat/>
    <w:rsid w:val="00B020B6"/>
    <w:rPr>
      <w:rFonts w:cs="Times New Roman"/>
    </w:rPr>
  </w:style>
  <w:style w:type="paragraph" w:customStyle="1" w:styleId="10">
    <w:name w:val="Заголовок1"/>
    <w:basedOn w:val="a"/>
    <w:next w:val="a6"/>
    <w:qFormat/>
    <w:rsid w:val="00B020B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1">
    <w:name w:val="Абзац списка1"/>
    <w:basedOn w:val="a"/>
    <w:qFormat/>
    <w:rsid w:val="00B020B6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d">
    <w:name w:val="List Paragraph"/>
    <w:basedOn w:val="a"/>
    <w:qFormat/>
    <w:rsid w:val="00B020B6"/>
    <w:pPr>
      <w:ind w:left="720"/>
      <w:contextualSpacing/>
    </w:pPr>
  </w:style>
  <w:style w:type="paragraph" w:customStyle="1" w:styleId="ae">
    <w:name w:val="Содержимое врезки"/>
    <w:basedOn w:val="a"/>
    <w:qFormat/>
    <w:rsid w:val="00B020B6"/>
  </w:style>
  <w:style w:type="paragraph" w:styleId="af">
    <w:name w:val="No Spacing"/>
    <w:uiPriority w:val="1"/>
    <w:qFormat/>
    <w:rsid w:val="00B020B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rsid w:val="00B020B6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auto"/>
      <w:kern w:val="1"/>
      <w:sz w:val="20"/>
      <w:szCs w:val="24"/>
      <w:lang w:eastAsia="ar-SA"/>
    </w:rPr>
  </w:style>
  <w:style w:type="paragraph" w:styleId="af0">
    <w:name w:val="Balloon Text"/>
    <w:basedOn w:val="a"/>
    <w:link w:val="af1"/>
    <w:uiPriority w:val="99"/>
    <w:semiHidden/>
    <w:unhideWhenUsed/>
    <w:rsid w:val="00916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163A6"/>
    <w:rPr>
      <w:rFonts w:ascii="Tahoma" w:eastAsiaTheme="minorHAnsi" w:hAnsi="Tahoma" w:cs="Tahoma"/>
      <w:color w:val="00000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E92D33-873B-46F3-98F1-378E5F80F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34</Pages>
  <Words>7258</Words>
  <Characters>41377</Characters>
  <Application>Microsoft Office Word</Application>
  <DocSecurity>0</DocSecurity>
  <Lines>344</Lines>
  <Paragraphs>97</Paragraphs>
  <ScaleCrop>false</ScaleCrop>
  <Company>SPecialiST RePack</Company>
  <LinksUpToDate>false</LinksUpToDate>
  <CharactersWithSpaces>48538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krd</dc:creator>
  <cp:lastModifiedBy>123</cp:lastModifiedBy>
  <cp:revision>4</cp:revision>
  <cp:lastPrinted>2024-01-28T09:15:00Z</cp:lastPrinted>
  <dcterms:created xsi:type="dcterms:W3CDTF">2023-12-18T06:20:00Z</dcterms:created>
  <dcterms:modified xsi:type="dcterms:W3CDTF">2024-09-03T06:54:00Z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1049-12.2.0.13431</vt:lpwstr>
  </property>
  <property fmtid="{D5CDD505-2E9C-101B-9397-08002B2CF9AE}" pid="9" name="ICV">
    <vt:lpwstr>7E626D0E72144162AF4AC5B309A4F6E1_12</vt:lpwstr>
  </property>
</Properties>
</file>